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6D4A1D">
        <w:rPr>
          <w:b/>
          <w:sz w:val="22"/>
          <w:szCs w:val="22"/>
        </w:rPr>
        <w:t>апрель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8F7A59" w:rsidRDefault="008F7A59">
      <w:pPr>
        <w:rPr>
          <w:b/>
          <w:sz w:val="22"/>
          <w:szCs w:val="22"/>
        </w:rPr>
      </w:pPr>
    </w:p>
    <w:p w:rsidR="00541298" w:rsidRDefault="00541298" w:rsidP="00BA5216">
      <w:pPr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60144B" w:rsidRDefault="0060144B" w:rsidP="00907FF1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78"/>
        <w:gridCol w:w="1134"/>
        <w:gridCol w:w="4536"/>
        <w:gridCol w:w="2616"/>
        <w:gridCol w:w="2224"/>
        <w:gridCol w:w="3524"/>
      </w:tblGrid>
      <w:tr w:rsidR="006D4A1D" w:rsidRPr="00CB02AC" w:rsidTr="008F7A59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6D4A1D" w:rsidRPr="00505165" w:rsidRDefault="006D4A1D" w:rsidP="008938E9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6D4A1D" w:rsidRPr="00505165" w:rsidRDefault="006D4A1D" w:rsidP="008938E9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D4A1D" w:rsidRPr="00505165" w:rsidRDefault="006D4A1D" w:rsidP="008938E9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6D4A1D" w:rsidRPr="00505165" w:rsidRDefault="006D4A1D" w:rsidP="008938E9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6D4A1D" w:rsidRPr="00505165" w:rsidRDefault="006D4A1D" w:rsidP="008938E9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6D4A1D" w:rsidRPr="00505165" w:rsidRDefault="006D4A1D" w:rsidP="008938E9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6D4A1D" w:rsidRPr="00505165" w:rsidRDefault="006D4A1D" w:rsidP="008938E9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6D4A1D" w:rsidRPr="00505165" w:rsidRDefault="006D4A1D" w:rsidP="008938E9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524" w:type="dxa"/>
            <w:shd w:val="clear" w:color="auto" w:fill="auto"/>
          </w:tcPr>
          <w:p w:rsidR="006D4A1D" w:rsidRPr="00505165" w:rsidRDefault="006D4A1D" w:rsidP="008938E9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6D4A1D" w:rsidRPr="00505165" w:rsidRDefault="006D4A1D" w:rsidP="008938E9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6D4A1D" w:rsidRPr="00CB02AC" w:rsidTr="008F7A59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6D4A1D" w:rsidRPr="00505165" w:rsidRDefault="006D4A1D" w:rsidP="008938E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 апреля по 8 апреля</w:t>
            </w:r>
          </w:p>
        </w:tc>
      </w:tr>
      <w:tr w:rsidR="003E6E1C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E6E1C" w:rsidRPr="00CB02AC" w:rsidRDefault="003E6E1C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E6E1C" w:rsidRPr="008D44C7" w:rsidRDefault="003E6E1C" w:rsidP="008D44C7">
            <w:pPr>
              <w:pStyle w:val="31"/>
            </w:pPr>
            <w:r w:rsidRPr="008D44C7">
              <w:t>02.04</w:t>
            </w:r>
          </w:p>
        </w:tc>
        <w:tc>
          <w:tcPr>
            <w:tcW w:w="1134" w:type="dxa"/>
            <w:shd w:val="clear" w:color="auto" w:fill="auto"/>
          </w:tcPr>
          <w:p w:rsidR="003E6E1C" w:rsidRPr="00505165" w:rsidRDefault="003E6E1C" w:rsidP="008D44C7">
            <w:pPr>
              <w:pStyle w:val="31"/>
            </w:pPr>
            <w:r>
              <w:t>14.30-16.00</w:t>
            </w:r>
          </w:p>
        </w:tc>
        <w:tc>
          <w:tcPr>
            <w:tcW w:w="4536" w:type="dxa"/>
            <w:shd w:val="clear" w:color="auto" w:fill="auto"/>
          </w:tcPr>
          <w:p w:rsidR="003E6E1C" w:rsidRPr="008D44C7" w:rsidRDefault="003E6E1C" w:rsidP="003E47F5">
            <w:pPr>
              <w:pStyle w:val="2"/>
            </w:pPr>
            <w:r w:rsidRPr="008D44C7">
              <w:t>Семинар «Растим ребенка в стиле Монтессори»</w:t>
            </w:r>
          </w:p>
        </w:tc>
        <w:tc>
          <w:tcPr>
            <w:tcW w:w="2616" w:type="dxa"/>
            <w:shd w:val="clear" w:color="auto" w:fill="auto"/>
          </w:tcPr>
          <w:p w:rsidR="003E6E1C" w:rsidRPr="006757B8" w:rsidRDefault="003E6E1C" w:rsidP="003E6E1C">
            <w:pPr>
              <w:pStyle w:val="31"/>
            </w:pPr>
            <w:r w:rsidRPr="00986611">
              <w:t>ТО «Северное Измайлово», ул.</w:t>
            </w:r>
            <w:r w:rsidR="000A3045">
              <w:t xml:space="preserve"> 3-я Парковая, д.50</w:t>
            </w:r>
            <w:r w:rsidRPr="00986611">
              <w:t>А</w:t>
            </w:r>
          </w:p>
        </w:tc>
        <w:tc>
          <w:tcPr>
            <w:tcW w:w="2224" w:type="dxa"/>
            <w:shd w:val="clear" w:color="auto" w:fill="auto"/>
          </w:tcPr>
          <w:p w:rsidR="003E6E1C" w:rsidRPr="008D44C7" w:rsidRDefault="003E6E1C" w:rsidP="008D44C7">
            <w:pPr>
              <w:pStyle w:val="31"/>
            </w:pPr>
            <w:r w:rsidRPr="008D44C7">
              <w:t>Родители, педагоги</w:t>
            </w:r>
            <w:r w:rsidR="000A3045" w:rsidRPr="008D44C7">
              <w:t>,</w:t>
            </w:r>
          </w:p>
          <w:p w:rsidR="003E6E1C" w:rsidRPr="006757B8" w:rsidRDefault="000A3045" w:rsidP="008D44C7">
            <w:pPr>
              <w:pStyle w:val="31"/>
            </w:pPr>
            <w:r w:rsidRPr="008D44C7">
              <w:t>15-20 чел</w:t>
            </w:r>
            <w:r>
              <w:t>.</w:t>
            </w:r>
          </w:p>
        </w:tc>
        <w:tc>
          <w:tcPr>
            <w:tcW w:w="3524" w:type="dxa"/>
            <w:shd w:val="clear" w:color="auto" w:fill="auto"/>
          </w:tcPr>
          <w:p w:rsidR="003E6E1C" w:rsidRPr="008D44C7" w:rsidRDefault="000A3045" w:rsidP="008D44C7">
            <w:pPr>
              <w:pStyle w:val="31"/>
            </w:pPr>
            <w:r w:rsidRPr="008D44C7">
              <w:t>Авдюхина Е.В., старший методист</w:t>
            </w:r>
            <w:r w:rsidR="003E6E1C" w:rsidRPr="008D44C7">
              <w:t>;</w:t>
            </w:r>
          </w:p>
          <w:p w:rsidR="003E6E1C" w:rsidRPr="008D44C7" w:rsidRDefault="003E6E1C" w:rsidP="008D44C7">
            <w:pPr>
              <w:pStyle w:val="31"/>
            </w:pPr>
            <w:r w:rsidRPr="008D44C7">
              <w:t>Курзина О.В., педагог-психолог</w:t>
            </w:r>
            <w:r w:rsidR="000A3045" w:rsidRPr="008D44C7">
              <w:t>;</w:t>
            </w:r>
          </w:p>
          <w:p w:rsidR="000A3045" w:rsidRPr="00505165" w:rsidRDefault="000A3045" w:rsidP="008D44C7">
            <w:pPr>
              <w:pStyle w:val="31"/>
              <w:rPr>
                <w:b/>
              </w:rPr>
            </w:pPr>
            <w:r w:rsidRPr="008D44C7">
              <w:t>Гринь Е.В., социальный педагог</w:t>
            </w:r>
          </w:p>
        </w:tc>
      </w:tr>
      <w:tr w:rsidR="006D4A1D" w:rsidRPr="00CB02AC" w:rsidTr="008F7A59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6D4A1D" w:rsidRPr="00505165" w:rsidRDefault="008916B5" w:rsidP="008916B5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9 апреля по 15 апреля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12.04</w:t>
            </w:r>
          </w:p>
        </w:tc>
        <w:tc>
          <w:tcPr>
            <w:tcW w:w="113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14.00</w:t>
            </w:r>
          </w:p>
        </w:tc>
        <w:tc>
          <w:tcPr>
            <w:tcW w:w="4536" w:type="dxa"/>
            <w:shd w:val="clear" w:color="auto" w:fill="auto"/>
          </w:tcPr>
          <w:p w:rsidR="00347C21" w:rsidRPr="00441D16" w:rsidRDefault="00347C21" w:rsidP="003E47F5">
            <w:pPr>
              <w:pStyle w:val="2"/>
            </w:pPr>
            <w:r w:rsidRPr="00441D16">
              <w:t xml:space="preserve">Родительская гостиная. </w:t>
            </w:r>
            <w:r w:rsidR="003E47F5">
              <w:t>«Всестороннее</w:t>
            </w:r>
            <w:r w:rsidRPr="00441D16">
              <w:t xml:space="preserve"> развитие детей раннего возраста»</w:t>
            </w:r>
          </w:p>
        </w:tc>
        <w:tc>
          <w:tcPr>
            <w:tcW w:w="2616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ТО «Митино»,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ул. Кулакова, д.2, корп.2</w:t>
            </w:r>
          </w:p>
        </w:tc>
        <w:tc>
          <w:tcPr>
            <w:tcW w:w="22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 xml:space="preserve">Родители, 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20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Шмелева Н.Е.,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Грущина И.А., учитель-логопед;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Мельниковская Н.С., педагог-психолог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12.04</w:t>
            </w:r>
          </w:p>
        </w:tc>
        <w:tc>
          <w:tcPr>
            <w:tcW w:w="113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16.00-16.45</w:t>
            </w:r>
          </w:p>
        </w:tc>
        <w:tc>
          <w:tcPr>
            <w:tcW w:w="4536" w:type="dxa"/>
            <w:shd w:val="clear" w:color="auto" w:fill="auto"/>
          </w:tcPr>
          <w:p w:rsidR="00347C21" w:rsidRPr="00986611" w:rsidRDefault="00347C21" w:rsidP="003E47F5">
            <w:pPr>
              <w:pStyle w:val="2"/>
            </w:pPr>
            <w:r>
              <w:t>Тематическое занятие</w:t>
            </w:r>
            <w:r w:rsidRPr="00986611">
              <w:t xml:space="preserve"> «Дорога в космос и правила пожарной безопасност</w:t>
            </w:r>
            <w:r>
              <w:t>и», посвященное</w:t>
            </w:r>
            <w:r w:rsidRPr="00986611">
              <w:t xml:space="preserve"> 100-летию Пожарной </w:t>
            </w:r>
            <w:r>
              <w:t>охраны России</w:t>
            </w:r>
          </w:p>
        </w:tc>
        <w:tc>
          <w:tcPr>
            <w:tcW w:w="2616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ТО «Северное Измайлово», ул. 3-я Парковая, д.50А</w:t>
            </w:r>
          </w:p>
        </w:tc>
        <w:tc>
          <w:tcPr>
            <w:tcW w:w="22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Дети, родители,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10-15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Авдюхина Е.В.,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Баярунас Ю.А., учитель-логопед;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Чигрецкая Н.Н., учитель-дефектолог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12.04</w:t>
            </w:r>
          </w:p>
        </w:tc>
        <w:tc>
          <w:tcPr>
            <w:tcW w:w="113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17.30-18.30</w:t>
            </w:r>
          </w:p>
        </w:tc>
        <w:tc>
          <w:tcPr>
            <w:tcW w:w="4536" w:type="dxa"/>
            <w:shd w:val="clear" w:color="auto" w:fill="auto"/>
          </w:tcPr>
          <w:p w:rsidR="00347C21" w:rsidRPr="00D84650" w:rsidRDefault="00347C21" w:rsidP="003E47F5">
            <w:pPr>
              <w:pStyle w:val="2"/>
              <w:rPr>
                <w:shd w:val="clear" w:color="auto" w:fill="FFFFFF"/>
              </w:rPr>
            </w:pPr>
            <w:r w:rsidRPr="00D84650">
              <w:rPr>
                <w:shd w:val="clear" w:color="auto" w:fill="FFFFFF"/>
              </w:rPr>
              <w:t xml:space="preserve">Тематическая встреча </w:t>
            </w:r>
            <w:r>
              <w:rPr>
                <w:shd w:val="clear" w:color="auto" w:fill="FFFFFF"/>
              </w:rPr>
              <w:t xml:space="preserve">«Гимнастика мозга» </w:t>
            </w:r>
            <w:r w:rsidRPr="00D84650">
              <w:t xml:space="preserve">для преодоления трудностей </w:t>
            </w:r>
            <w:r>
              <w:t xml:space="preserve">детей </w:t>
            </w:r>
            <w:r w:rsidRPr="00D84650">
              <w:t>в обучении»</w:t>
            </w:r>
          </w:p>
        </w:tc>
        <w:tc>
          <w:tcPr>
            <w:tcW w:w="2616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ТО «Северное»,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Альтуфьевское ш., д.98, корп.2</w:t>
            </w:r>
          </w:p>
        </w:tc>
        <w:tc>
          <w:tcPr>
            <w:tcW w:w="22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Родители,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10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Голерова О.А.,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Кочукова Л.С., педагог-психолог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13.04</w:t>
            </w:r>
          </w:p>
        </w:tc>
        <w:tc>
          <w:tcPr>
            <w:tcW w:w="113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14.00-15.00</w:t>
            </w:r>
          </w:p>
        </w:tc>
        <w:tc>
          <w:tcPr>
            <w:tcW w:w="4536" w:type="dxa"/>
            <w:shd w:val="clear" w:color="auto" w:fill="auto"/>
          </w:tcPr>
          <w:p w:rsidR="00347C21" w:rsidRPr="00505165" w:rsidRDefault="00347C21" w:rsidP="003E47F5">
            <w:pPr>
              <w:pStyle w:val="2"/>
            </w:pPr>
            <w:r>
              <w:t>Родительская гостиная. «Психологическая поддержка - как способ эффективного общения с ребёнком»</w:t>
            </w:r>
          </w:p>
        </w:tc>
        <w:tc>
          <w:tcPr>
            <w:tcW w:w="2616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ТО «Бирюлево»,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ул. Загорьевская, д.14, корп.2</w:t>
            </w:r>
          </w:p>
        </w:tc>
        <w:tc>
          <w:tcPr>
            <w:tcW w:w="22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Родители детей с ОВЗ и инвалидностью,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15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Киселёва Д.И.,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Котвицкая О.Б., педагог-психолог</w:t>
            </w:r>
          </w:p>
        </w:tc>
      </w:tr>
      <w:tr w:rsidR="006D4A1D" w:rsidRPr="00CB02AC" w:rsidTr="008F7A59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6D4A1D" w:rsidRPr="00505165" w:rsidRDefault="008916B5" w:rsidP="008916B5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16 апреля по 22 апреля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505165" w:rsidRDefault="00347C21" w:rsidP="008D44C7">
            <w:pPr>
              <w:pStyle w:val="31"/>
            </w:pPr>
            <w:r>
              <w:t>16-20.04</w:t>
            </w:r>
          </w:p>
        </w:tc>
        <w:tc>
          <w:tcPr>
            <w:tcW w:w="1134" w:type="dxa"/>
            <w:shd w:val="clear" w:color="auto" w:fill="auto"/>
          </w:tcPr>
          <w:p w:rsidR="00347C21" w:rsidRPr="00505165" w:rsidRDefault="00347C21" w:rsidP="008D44C7">
            <w:pPr>
              <w:pStyle w:val="31"/>
            </w:pPr>
            <w:r>
              <w:t>10.00-13.00</w:t>
            </w:r>
          </w:p>
        </w:tc>
        <w:tc>
          <w:tcPr>
            <w:tcW w:w="4536" w:type="dxa"/>
            <w:shd w:val="clear" w:color="auto" w:fill="auto"/>
          </w:tcPr>
          <w:p w:rsidR="00347C21" w:rsidRPr="0082156B" w:rsidRDefault="00347C21" w:rsidP="003E47F5">
            <w:pPr>
              <w:pStyle w:val="2"/>
            </w:pPr>
            <w:r w:rsidRPr="0082156B">
              <w:t>Акция «Поделись улыбкою своей…»</w:t>
            </w:r>
          </w:p>
        </w:tc>
        <w:tc>
          <w:tcPr>
            <w:tcW w:w="2616" w:type="dxa"/>
            <w:shd w:val="clear" w:color="auto" w:fill="auto"/>
          </w:tcPr>
          <w:p w:rsidR="00347C21" w:rsidRPr="0082156B" w:rsidRDefault="00347C21" w:rsidP="008D44C7">
            <w:pPr>
              <w:pStyle w:val="31"/>
            </w:pPr>
            <w:r w:rsidRPr="0082156B">
              <w:t xml:space="preserve">ТО «Чертаново», </w:t>
            </w:r>
          </w:p>
          <w:p w:rsidR="00347C21" w:rsidRPr="0082156B" w:rsidRDefault="00347C21" w:rsidP="008D44C7">
            <w:pPr>
              <w:pStyle w:val="31"/>
            </w:pPr>
            <w:r w:rsidRPr="0082156B">
              <w:t>ул. Чертановская, д.5А</w:t>
            </w:r>
          </w:p>
        </w:tc>
        <w:tc>
          <w:tcPr>
            <w:tcW w:w="22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Родители детей ГКП, 24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Абрамова О.В.,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Васильева Н.А., педагог-психолог;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Шевченко В.А., педагог-психолог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505165" w:rsidRDefault="00347C21" w:rsidP="008D44C7">
            <w:pPr>
              <w:pStyle w:val="31"/>
            </w:pPr>
            <w:r>
              <w:t>17.04</w:t>
            </w:r>
          </w:p>
        </w:tc>
        <w:tc>
          <w:tcPr>
            <w:tcW w:w="1134" w:type="dxa"/>
            <w:shd w:val="clear" w:color="auto" w:fill="auto"/>
          </w:tcPr>
          <w:p w:rsidR="00347C21" w:rsidRPr="00975167" w:rsidRDefault="00347C21" w:rsidP="008D44C7">
            <w:pPr>
              <w:pStyle w:val="31"/>
              <w:rPr>
                <w:lang w:val="en-US"/>
              </w:rPr>
            </w:pPr>
            <w:r>
              <w:t>17.00-18.00</w:t>
            </w:r>
          </w:p>
        </w:tc>
        <w:tc>
          <w:tcPr>
            <w:tcW w:w="4536" w:type="dxa"/>
            <w:shd w:val="clear" w:color="auto" w:fill="auto"/>
          </w:tcPr>
          <w:p w:rsidR="00347C21" w:rsidRPr="00467E95" w:rsidRDefault="00347C21" w:rsidP="00B007D8">
            <w:pPr>
              <w:pStyle w:val="2"/>
            </w:pPr>
            <w:r w:rsidRPr="00467E95">
              <w:t xml:space="preserve">Родительская гостиная. </w:t>
            </w:r>
            <w:r w:rsidR="00B007D8">
              <w:t>«Развитие коммуникативной компетенции обучающихся начальных классов»</w:t>
            </w:r>
          </w:p>
        </w:tc>
        <w:tc>
          <w:tcPr>
            <w:tcW w:w="2616" w:type="dxa"/>
            <w:shd w:val="clear" w:color="auto" w:fill="auto"/>
          </w:tcPr>
          <w:p w:rsidR="00347C21" w:rsidRPr="00E71D7C" w:rsidRDefault="00347C21" w:rsidP="008D44C7">
            <w:pPr>
              <w:pStyle w:val="31"/>
            </w:pPr>
            <w:r>
              <w:t>ТО «Сокол»,</w:t>
            </w:r>
          </w:p>
          <w:p w:rsidR="00347C21" w:rsidRDefault="00347C21" w:rsidP="008D44C7">
            <w:pPr>
              <w:pStyle w:val="31"/>
            </w:pPr>
            <w:r>
              <w:t>ул. Новопесчаная, д.26</w:t>
            </w:r>
          </w:p>
        </w:tc>
        <w:tc>
          <w:tcPr>
            <w:tcW w:w="22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Родители,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12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Абрамова С.А.,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Галкина И.С., педагог-психолог;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Брандина Т.В., социальный педагог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505165" w:rsidRDefault="00347C21" w:rsidP="008D44C7">
            <w:pPr>
              <w:pStyle w:val="31"/>
            </w:pPr>
            <w:r>
              <w:t>17.04</w:t>
            </w:r>
          </w:p>
        </w:tc>
        <w:tc>
          <w:tcPr>
            <w:tcW w:w="1134" w:type="dxa"/>
            <w:shd w:val="clear" w:color="auto" w:fill="auto"/>
          </w:tcPr>
          <w:p w:rsidR="00347C21" w:rsidRPr="00505165" w:rsidRDefault="00347C21" w:rsidP="008D44C7">
            <w:pPr>
              <w:pStyle w:val="31"/>
            </w:pPr>
            <w:r>
              <w:t>18.30</w:t>
            </w:r>
          </w:p>
        </w:tc>
        <w:tc>
          <w:tcPr>
            <w:tcW w:w="4536" w:type="dxa"/>
            <w:shd w:val="clear" w:color="auto" w:fill="auto"/>
          </w:tcPr>
          <w:p w:rsidR="00347C21" w:rsidRPr="005D2C58" w:rsidRDefault="00347C21" w:rsidP="007F3500">
            <w:pPr>
              <w:pStyle w:val="2"/>
            </w:pPr>
            <w:r w:rsidRPr="005D2C58">
              <w:t>Родительская гостиная</w:t>
            </w:r>
            <w:r>
              <w:t xml:space="preserve">. </w:t>
            </w:r>
            <w:r w:rsidR="007F3500">
              <w:t xml:space="preserve">«Мама, папа, я </w:t>
            </w:r>
            <w:r w:rsidR="008F7A59">
              <w:t xml:space="preserve">– </w:t>
            </w:r>
            <w:r w:rsidR="007F3500">
              <w:t>успешная семья»</w:t>
            </w:r>
          </w:p>
        </w:tc>
        <w:tc>
          <w:tcPr>
            <w:tcW w:w="2616" w:type="dxa"/>
            <w:shd w:val="clear" w:color="auto" w:fill="auto"/>
          </w:tcPr>
          <w:p w:rsidR="00347C21" w:rsidRDefault="00347C21" w:rsidP="008D44C7">
            <w:pPr>
              <w:pStyle w:val="31"/>
            </w:pPr>
            <w:r>
              <w:t>ТО «Зеленоградское»,</w:t>
            </w:r>
          </w:p>
          <w:p w:rsidR="00347C21" w:rsidRDefault="00347C21" w:rsidP="008D44C7">
            <w:pPr>
              <w:pStyle w:val="31"/>
            </w:pPr>
            <w:r>
              <w:t>г.Зеленоград, корпус 222А</w:t>
            </w:r>
          </w:p>
          <w:p w:rsidR="00347C21" w:rsidRPr="00505165" w:rsidRDefault="00347C21" w:rsidP="008D44C7">
            <w:pPr>
              <w:pStyle w:val="31"/>
              <w:rPr>
                <w:b/>
              </w:rPr>
            </w:pPr>
          </w:p>
        </w:tc>
        <w:tc>
          <w:tcPr>
            <w:tcW w:w="22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Родители,</w:t>
            </w:r>
          </w:p>
          <w:p w:rsidR="00347C21" w:rsidRPr="008D44C7" w:rsidRDefault="00FD260F" w:rsidP="008D44C7">
            <w:pPr>
              <w:pStyle w:val="31"/>
            </w:pPr>
            <w:r>
              <w:t>40-</w:t>
            </w:r>
            <w:r w:rsidR="00347C21" w:rsidRPr="008D44C7">
              <w:t>50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Прошунина Г.А.,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Байдык О.А., педагог-психолог;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Васильева А.А., педагог-психолог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0770C0" w:rsidRDefault="00347C21" w:rsidP="008D44C7">
            <w:pPr>
              <w:pStyle w:val="31"/>
            </w:pPr>
            <w:r>
              <w:t>18.04</w:t>
            </w:r>
          </w:p>
        </w:tc>
        <w:tc>
          <w:tcPr>
            <w:tcW w:w="1134" w:type="dxa"/>
            <w:shd w:val="clear" w:color="auto" w:fill="auto"/>
          </w:tcPr>
          <w:p w:rsidR="00347C21" w:rsidRPr="000770C0" w:rsidRDefault="00347C21" w:rsidP="008D44C7">
            <w:pPr>
              <w:pStyle w:val="31"/>
            </w:pPr>
            <w:r w:rsidRPr="000770C0">
              <w:t>10.00-11.00</w:t>
            </w:r>
          </w:p>
        </w:tc>
        <w:tc>
          <w:tcPr>
            <w:tcW w:w="4536" w:type="dxa"/>
            <w:shd w:val="clear" w:color="auto" w:fill="auto"/>
          </w:tcPr>
          <w:p w:rsidR="00347C21" w:rsidRPr="000770C0" w:rsidRDefault="00347C21" w:rsidP="00FD260F">
            <w:pPr>
              <w:pStyle w:val="2"/>
            </w:pPr>
            <w:r w:rsidRPr="000770C0">
              <w:t>Родительская гостиная. «Здоровый дух в здоровом теле»</w:t>
            </w:r>
          </w:p>
        </w:tc>
        <w:tc>
          <w:tcPr>
            <w:tcW w:w="2616" w:type="dxa"/>
            <w:shd w:val="clear" w:color="auto" w:fill="auto"/>
          </w:tcPr>
          <w:p w:rsidR="00347C21" w:rsidRDefault="00347C21" w:rsidP="008D44C7">
            <w:pPr>
              <w:pStyle w:val="31"/>
            </w:pPr>
            <w:r w:rsidRPr="000770C0">
              <w:t xml:space="preserve">ТО «Покровское-Стрешнево», </w:t>
            </w:r>
          </w:p>
          <w:p w:rsidR="00347C21" w:rsidRPr="000770C0" w:rsidRDefault="00347C21" w:rsidP="008D44C7">
            <w:pPr>
              <w:pStyle w:val="31"/>
            </w:pPr>
            <w:r w:rsidRPr="000770C0">
              <w:t xml:space="preserve">ул. Большая Набережная, </w:t>
            </w:r>
            <w:r>
              <w:t>д.</w:t>
            </w:r>
            <w:r w:rsidRPr="000770C0">
              <w:t>13</w:t>
            </w:r>
          </w:p>
        </w:tc>
        <w:tc>
          <w:tcPr>
            <w:tcW w:w="22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Родители,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10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Сикорская О.А.,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Юринова О.Я., педагог доп. образования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5B4B2E" w:rsidRDefault="00347C21" w:rsidP="008D44C7">
            <w:pPr>
              <w:pStyle w:val="31"/>
            </w:pPr>
            <w:r>
              <w:t>18.04</w:t>
            </w:r>
          </w:p>
        </w:tc>
        <w:tc>
          <w:tcPr>
            <w:tcW w:w="1134" w:type="dxa"/>
            <w:shd w:val="clear" w:color="auto" w:fill="auto"/>
          </w:tcPr>
          <w:p w:rsidR="00347C21" w:rsidRPr="00505165" w:rsidRDefault="00347C21" w:rsidP="008D44C7">
            <w:pPr>
              <w:pStyle w:val="31"/>
            </w:pPr>
            <w:r>
              <w:t>17.00</w:t>
            </w:r>
          </w:p>
        </w:tc>
        <w:tc>
          <w:tcPr>
            <w:tcW w:w="4536" w:type="dxa"/>
            <w:shd w:val="clear" w:color="auto" w:fill="auto"/>
          </w:tcPr>
          <w:p w:rsidR="00347C21" w:rsidRPr="005B4B2E" w:rsidRDefault="00347C21" w:rsidP="00FD260F">
            <w:pPr>
              <w:pStyle w:val="2"/>
            </w:pPr>
            <w:r w:rsidRPr="005B4B2E">
              <w:t>Родительская гос</w:t>
            </w:r>
            <w:r>
              <w:t>тиная</w:t>
            </w:r>
            <w:r w:rsidRPr="005B4B2E">
              <w:t>. «К</w:t>
            </w:r>
            <w:r>
              <w:t>ак заниматься с ребёнком дома?»</w:t>
            </w:r>
          </w:p>
        </w:tc>
        <w:tc>
          <w:tcPr>
            <w:tcW w:w="2616" w:type="dxa"/>
            <w:shd w:val="clear" w:color="auto" w:fill="auto"/>
          </w:tcPr>
          <w:p w:rsidR="00347C21" w:rsidRDefault="00347C21" w:rsidP="008D44C7">
            <w:pPr>
              <w:pStyle w:val="31"/>
            </w:pPr>
            <w:r>
              <w:t>ТО «Митино»,</w:t>
            </w:r>
          </w:p>
          <w:p w:rsidR="00347C21" w:rsidRPr="005B4B2E" w:rsidRDefault="00347C21" w:rsidP="008D44C7">
            <w:pPr>
              <w:pStyle w:val="31"/>
            </w:pPr>
            <w:r>
              <w:t>у</w:t>
            </w:r>
            <w:r w:rsidRPr="005B4B2E">
              <w:t>л. Кулакова, д.2, к</w:t>
            </w:r>
            <w:r>
              <w:t>орп.2</w:t>
            </w:r>
          </w:p>
        </w:tc>
        <w:tc>
          <w:tcPr>
            <w:tcW w:w="22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 xml:space="preserve">Родители, 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20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Шмелева Н.Е.,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Сальникова А.В., учитель-логопед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505165" w:rsidRDefault="00347C21" w:rsidP="008D44C7">
            <w:pPr>
              <w:pStyle w:val="31"/>
            </w:pPr>
            <w:r>
              <w:t>20.04</w:t>
            </w:r>
          </w:p>
        </w:tc>
        <w:tc>
          <w:tcPr>
            <w:tcW w:w="1134" w:type="dxa"/>
            <w:shd w:val="clear" w:color="auto" w:fill="auto"/>
          </w:tcPr>
          <w:p w:rsidR="00347C21" w:rsidRPr="00505165" w:rsidRDefault="00347C21" w:rsidP="008D44C7">
            <w:pPr>
              <w:pStyle w:val="31"/>
            </w:pPr>
            <w:r>
              <w:t>18.30-19.30</w:t>
            </w:r>
          </w:p>
        </w:tc>
        <w:tc>
          <w:tcPr>
            <w:tcW w:w="4536" w:type="dxa"/>
            <w:shd w:val="clear" w:color="auto" w:fill="auto"/>
          </w:tcPr>
          <w:p w:rsidR="00347C21" w:rsidRPr="00DF5DAE" w:rsidRDefault="00347C21" w:rsidP="00FD260F">
            <w:pPr>
              <w:pStyle w:val="2"/>
            </w:pPr>
            <w:r w:rsidRPr="00DF5DAE">
              <w:t>Родительская гостиная. «Дидактическая игра как средство развития математических представлений и логического мышления у детей</w:t>
            </w:r>
            <w:r>
              <w:t xml:space="preserve"> старшего дошкольного возраста</w:t>
            </w:r>
            <w:r w:rsidRPr="00DF5DAE">
              <w:t>»</w:t>
            </w:r>
          </w:p>
        </w:tc>
        <w:tc>
          <w:tcPr>
            <w:tcW w:w="2616" w:type="dxa"/>
            <w:shd w:val="clear" w:color="auto" w:fill="auto"/>
          </w:tcPr>
          <w:p w:rsidR="00347C21" w:rsidRDefault="00347C21" w:rsidP="008D44C7">
            <w:pPr>
              <w:pStyle w:val="31"/>
            </w:pPr>
            <w:r w:rsidRPr="0053027B">
              <w:t xml:space="preserve">ТО </w:t>
            </w:r>
            <w:r>
              <w:t>«</w:t>
            </w:r>
            <w:r w:rsidRPr="0053027B">
              <w:t>Тимирязевское</w:t>
            </w:r>
            <w:r>
              <w:t>»,</w:t>
            </w:r>
          </w:p>
          <w:p w:rsidR="00347C21" w:rsidRPr="0053027B" w:rsidRDefault="00347C21" w:rsidP="008D44C7">
            <w:pPr>
              <w:pStyle w:val="31"/>
            </w:pPr>
            <w:r>
              <w:t xml:space="preserve">ул. </w:t>
            </w:r>
            <w:r w:rsidRPr="0053027B">
              <w:t>Яблочкова</w:t>
            </w:r>
            <w:r>
              <w:t>,</w:t>
            </w:r>
            <w:r w:rsidRPr="0053027B">
              <w:t xml:space="preserve"> д.3</w:t>
            </w:r>
          </w:p>
          <w:p w:rsidR="00347C21" w:rsidRPr="00505165" w:rsidRDefault="00347C21" w:rsidP="008D44C7">
            <w:pPr>
              <w:pStyle w:val="31"/>
              <w:rPr>
                <w:b/>
              </w:rPr>
            </w:pPr>
          </w:p>
        </w:tc>
        <w:tc>
          <w:tcPr>
            <w:tcW w:w="22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Родители,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10-12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Юрек О.П.,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Агибалова О.А. учитель-дефектолог;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Конова В.В. учитель-дефектолог</w:t>
            </w:r>
          </w:p>
        </w:tc>
      </w:tr>
      <w:tr w:rsidR="006D4A1D" w:rsidRPr="00CB02AC" w:rsidTr="008F7A59">
        <w:trPr>
          <w:cantSplit/>
          <w:jc w:val="center"/>
        </w:trPr>
        <w:tc>
          <w:tcPr>
            <w:tcW w:w="15730" w:type="dxa"/>
            <w:gridSpan w:val="7"/>
            <w:shd w:val="clear" w:color="auto" w:fill="auto"/>
          </w:tcPr>
          <w:p w:rsidR="006D4A1D" w:rsidRPr="00505165" w:rsidRDefault="006D4A1D" w:rsidP="008938E9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23 апреля по 30 апреля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23.04</w:t>
            </w:r>
          </w:p>
        </w:tc>
        <w:tc>
          <w:tcPr>
            <w:tcW w:w="1134" w:type="dxa"/>
            <w:shd w:val="clear" w:color="auto" w:fill="auto"/>
          </w:tcPr>
          <w:p w:rsidR="00347C21" w:rsidRPr="00BD7326" w:rsidRDefault="00347C21" w:rsidP="008D44C7">
            <w:pPr>
              <w:pStyle w:val="31"/>
            </w:pPr>
            <w:r w:rsidRPr="00BD7326">
              <w:t>16.00-17.00</w:t>
            </w:r>
          </w:p>
        </w:tc>
        <w:tc>
          <w:tcPr>
            <w:tcW w:w="4536" w:type="dxa"/>
            <w:shd w:val="clear" w:color="auto" w:fill="auto"/>
          </w:tcPr>
          <w:p w:rsidR="00347C21" w:rsidRPr="00BD7326" w:rsidRDefault="00347C21" w:rsidP="00FD260F">
            <w:pPr>
              <w:pStyle w:val="2"/>
              <w:rPr>
                <w:b/>
                <w:color w:val="FF0000"/>
              </w:rPr>
            </w:pPr>
            <w:r w:rsidRPr="00BD7326">
              <w:t>Родительская гостиная. «Роль родителей в формировании социально приемлемых форм поведения»</w:t>
            </w:r>
          </w:p>
        </w:tc>
        <w:tc>
          <w:tcPr>
            <w:tcW w:w="2616" w:type="dxa"/>
            <w:shd w:val="clear" w:color="auto" w:fill="auto"/>
          </w:tcPr>
          <w:p w:rsidR="00347C21" w:rsidRPr="00BD7326" w:rsidRDefault="00347C21" w:rsidP="008D44C7">
            <w:pPr>
              <w:pStyle w:val="31"/>
            </w:pPr>
            <w:r w:rsidRPr="00BD7326">
              <w:t>ТО «Очаково»</w:t>
            </w:r>
            <w:r>
              <w:t>,</w:t>
            </w:r>
          </w:p>
          <w:p w:rsidR="00347C21" w:rsidRPr="00BD7326" w:rsidRDefault="00347C21" w:rsidP="008D44C7">
            <w:pPr>
              <w:pStyle w:val="31"/>
              <w:rPr>
                <w:b/>
              </w:rPr>
            </w:pPr>
            <w:r w:rsidRPr="00BD7326">
              <w:t>ул. Б</w:t>
            </w:r>
            <w:r>
              <w:t>ольшая Очаковская, д.39, корп.2</w:t>
            </w:r>
          </w:p>
        </w:tc>
        <w:tc>
          <w:tcPr>
            <w:tcW w:w="2224" w:type="dxa"/>
            <w:shd w:val="clear" w:color="auto" w:fill="auto"/>
          </w:tcPr>
          <w:p w:rsidR="00347C21" w:rsidRPr="00BD7326" w:rsidRDefault="00347C21" w:rsidP="008D44C7">
            <w:pPr>
              <w:pStyle w:val="31"/>
            </w:pPr>
            <w:r w:rsidRPr="00BD7326">
              <w:t xml:space="preserve">Родители, </w:t>
            </w:r>
          </w:p>
          <w:p w:rsidR="00347C21" w:rsidRPr="00BD7326" w:rsidRDefault="00347C21" w:rsidP="008D44C7">
            <w:pPr>
              <w:pStyle w:val="31"/>
              <w:rPr>
                <w:b/>
              </w:rPr>
            </w:pPr>
            <w:r w:rsidRPr="00BD7326">
              <w:rPr>
                <w:rFonts w:eastAsia="Times New Roman"/>
                <w:lang w:eastAsia="ru-RU"/>
              </w:rPr>
              <w:t>15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Долгова А.Г., старший методист; Булатова Н.Р., методист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23.04</w:t>
            </w:r>
          </w:p>
        </w:tc>
        <w:tc>
          <w:tcPr>
            <w:tcW w:w="1134" w:type="dxa"/>
            <w:shd w:val="clear" w:color="auto" w:fill="auto"/>
          </w:tcPr>
          <w:p w:rsidR="00347C21" w:rsidRPr="00505165" w:rsidRDefault="00347C21" w:rsidP="008D44C7">
            <w:pPr>
              <w:pStyle w:val="31"/>
            </w:pPr>
            <w:r>
              <w:t>17.30-18.30</w:t>
            </w:r>
          </w:p>
        </w:tc>
        <w:tc>
          <w:tcPr>
            <w:tcW w:w="4536" w:type="dxa"/>
            <w:shd w:val="clear" w:color="auto" w:fill="auto"/>
          </w:tcPr>
          <w:p w:rsidR="00347C21" w:rsidRPr="00B47296" w:rsidRDefault="00347C21" w:rsidP="003E47F5">
            <w:pPr>
              <w:pStyle w:val="2"/>
            </w:pPr>
            <w:r w:rsidRPr="00B47296">
              <w:t>Родительская гостиная</w:t>
            </w:r>
            <w:r>
              <w:t>.</w:t>
            </w:r>
            <w:r w:rsidRPr="00B47296">
              <w:t xml:space="preserve"> «Игры и упражнения, направленные на развитие зрительно-пространственных функций»</w:t>
            </w:r>
          </w:p>
        </w:tc>
        <w:tc>
          <w:tcPr>
            <w:tcW w:w="2616" w:type="dxa"/>
            <w:shd w:val="clear" w:color="auto" w:fill="auto"/>
          </w:tcPr>
          <w:p w:rsidR="00347C21" w:rsidRPr="00CD1C6D" w:rsidRDefault="00347C21" w:rsidP="008D44C7">
            <w:pPr>
              <w:pStyle w:val="31"/>
            </w:pPr>
            <w:r w:rsidRPr="00CD1C6D">
              <w:t xml:space="preserve">ТО </w:t>
            </w:r>
            <w:r>
              <w:t>«</w:t>
            </w:r>
            <w:r w:rsidRPr="00CD1C6D">
              <w:t>Северное</w:t>
            </w:r>
            <w:r>
              <w:t>»,</w:t>
            </w:r>
          </w:p>
          <w:p w:rsidR="00347C21" w:rsidRPr="00505165" w:rsidRDefault="00347C21" w:rsidP="008D44C7">
            <w:pPr>
              <w:pStyle w:val="31"/>
              <w:rPr>
                <w:b/>
              </w:rPr>
            </w:pPr>
            <w:r>
              <w:t>Альтуфьевское ш., д.98, корп.2</w:t>
            </w:r>
          </w:p>
        </w:tc>
        <w:tc>
          <w:tcPr>
            <w:tcW w:w="2224" w:type="dxa"/>
            <w:shd w:val="clear" w:color="auto" w:fill="auto"/>
          </w:tcPr>
          <w:p w:rsidR="00347C21" w:rsidRDefault="00347C21" w:rsidP="008D44C7">
            <w:pPr>
              <w:pStyle w:val="31"/>
            </w:pPr>
            <w:r>
              <w:t>Родители,</w:t>
            </w:r>
          </w:p>
          <w:p w:rsidR="00347C21" w:rsidRPr="00B47296" w:rsidRDefault="00347C21" w:rsidP="008D44C7">
            <w:pPr>
              <w:pStyle w:val="31"/>
            </w:pPr>
            <w:r>
              <w:t>10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Голерова О.А.,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Кочукова Л.С., педагог-психолог;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Сугоняк К.О., учитель-дефектолог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24.04</w:t>
            </w:r>
          </w:p>
        </w:tc>
        <w:tc>
          <w:tcPr>
            <w:tcW w:w="113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13.00-14.00</w:t>
            </w:r>
          </w:p>
        </w:tc>
        <w:tc>
          <w:tcPr>
            <w:tcW w:w="4536" w:type="dxa"/>
            <w:shd w:val="clear" w:color="auto" w:fill="auto"/>
          </w:tcPr>
          <w:p w:rsidR="00347C21" w:rsidRPr="00CF0AE0" w:rsidRDefault="00347C21" w:rsidP="003E47F5">
            <w:pPr>
              <w:pStyle w:val="2"/>
            </w:pPr>
            <w:r>
              <w:t>Мастер класс «Твори добро»</w:t>
            </w:r>
          </w:p>
        </w:tc>
        <w:tc>
          <w:tcPr>
            <w:tcW w:w="2616" w:type="dxa"/>
            <w:shd w:val="clear" w:color="auto" w:fill="auto"/>
          </w:tcPr>
          <w:p w:rsidR="00347C21" w:rsidRDefault="00347C21" w:rsidP="008D44C7">
            <w:pPr>
              <w:pStyle w:val="31"/>
              <w:rPr>
                <w:bCs/>
              </w:rPr>
            </w:pPr>
            <w:r w:rsidRPr="009F2456">
              <w:rPr>
                <w:bCs/>
              </w:rPr>
              <w:t xml:space="preserve">ТО </w:t>
            </w:r>
            <w:r>
              <w:rPr>
                <w:bCs/>
              </w:rPr>
              <w:t>«</w:t>
            </w:r>
            <w:r w:rsidRPr="009F2456">
              <w:rPr>
                <w:bCs/>
              </w:rPr>
              <w:t>Южное Бутово</w:t>
            </w:r>
            <w:r>
              <w:rPr>
                <w:bCs/>
              </w:rPr>
              <w:t>»</w:t>
            </w:r>
            <w:r w:rsidRPr="009F2456">
              <w:rPr>
                <w:bCs/>
              </w:rPr>
              <w:t xml:space="preserve">, </w:t>
            </w:r>
          </w:p>
          <w:p w:rsidR="00347C21" w:rsidRDefault="00347C21" w:rsidP="008D44C7">
            <w:pPr>
              <w:pStyle w:val="31"/>
              <w:rPr>
                <w:bCs/>
              </w:rPr>
            </w:pPr>
            <w:r>
              <w:rPr>
                <w:bCs/>
              </w:rPr>
              <w:t xml:space="preserve">ул. Адмирала Лазарева, </w:t>
            </w:r>
          </w:p>
          <w:p w:rsidR="00347C21" w:rsidRPr="00505165" w:rsidRDefault="00347C21" w:rsidP="008D44C7">
            <w:pPr>
              <w:pStyle w:val="31"/>
              <w:rPr>
                <w:b/>
              </w:rPr>
            </w:pPr>
            <w:r>
              <w:rPr>
                <w:bCs/>
              </w:rPr>
              <w:t>д.68, корп.3</w:t>
            </w:r>
          </w:p>
        </w:tc>
        <w:tc>
          <w:tcPr>
            <w:tcW w:w="2224" w:type="dxa"/>
            <w:shd w:val="clear" w:color="auto" w:fill="auto"/>
          </w:tcPr>
          <w:p w:rsidR="00347C21" w:rsidRPr="000C0E84" w:rsidRDefault="00347C21" w:rsidP="008D44C7">
            <w:pPr>
              <w:pStyle w:val="31"/>
            </w:pPr>
            <w:r w:rsidRPr="00AC6584">
              <w:t>Родители</w:t>
            </w:r>
            <w:r>
              <w:t>,</w:t>
            </w:r>
          </w:p>
          <w:p w:rsidR="00347C21" w:rsidRPr="00AC6584" w:rsidRDefault="00347C21" w:rsidP="008D44C7">
            <w:pPr>
              <w:pStyle w:val="31"/>
            </w:pPr>
            <w:r w:rsidRPr="00AC6584">
              <w:t>15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Романова А.А.,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Науменко И.А.,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Бардонова Ю.А. учитель-дефектолог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 xml:space="preserve">24.04 </w:t>
            </w:r>
          </w:p>
        </w:tc>
        <w:tc>
          <w:tcPr>
            <w:tcW w:w="113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18.00-20.00</w:t>
            </w:r>
          </w:p>
        </w:tc>
        <w:tc>
          <w:tcPr>
            <w:tcW w:w="4536" w:type="dxa"/>
            <w:shd w:val="clear" w:color="auto" w:fill="auto"/>
          </w:tcPr>
          <w:p w:rsidR="00347C21" w:rsidRPr="00467E95" w:rsidRDefault="00347C21" w:rsidP="003E47F5">
            <w:pPr>
              <w:pStyle w:val="2"/>
            </w:pPr>
            <w:r w:rsidRPr="00467E95">
              <w:t>С</w:t>
            </w:r>
            <w:r>
              <w:t xml:space="preserve">еминар-практикум «Формирование </w:t>
            </w:r>
            <w:r w:rsidRPr="00467E95">
              <w:t>альтернативной коммуникации (</w:t>
            </w:r>
            <w:r w:rsidRPr="00467E95">
              <w:rPr>
                <w:lang w:val="en-US"/>
              </w:rPr>
              <w:t>PECS</w:t>
            </w:r>
            <w:r w:rsidRPr="00467E95">
              <w:t xml:space="preserve">) </w:t>
            </w:r>
            <w:r w:rsidRPr="00467E95">
              <w:rPr>
                <w:lang w:val="en-US"/>
              </w:rPr>
              <w:t>V</w:t>
            </w:r>
            <w:r w:rsidRPr="00467E95">
              <w:t>-</w:t>
            </w:r>
            <w:r w:rsidRPr="00467E95">
              <w:rPr>
                <w:lang w:val="en-US"/>
              </w:rPr>
              <w:t>VI</w:t>
            </w:r>
            <w:r w:rsidRPr="00467E95">
              <w:t xml:space="preserve"> этапы. Вспомогательные карточки. Ответы на воп</w:t>
            </w:r>
            <w:r>
              <w:t>росы»</w:t>
            </w:r>
          </w:p>
        </w:tc>
        <w:tc>
          <w:tcPr>
            <w:tcW w:w="2616" w:type="dxa"/>
            <w:shd w:val="clear" w:color="auto" w:fill="auto"/>
          </w:tcPr>
          <w:p w:rsidR="00347C21" w:rsidRPr="00E71D7C" w:rsidRDefault="00347C21" w:rsidP="008D44C7">
            <w:pPr>
              <w:pStyle w:val="31"/>
            </w:pPr>
            <w:r>
              <w:t>ТО «Сокол»,</w:t>
            </w:r>
          </w:p>
          <w:p w:rsidR="00347C21" w:rsidRDefault="00347C21" w:rsidP="008D44C7">
            <w:pPr>
              <w:pStyle w:val="31"/>
            </w:pPr>
            <w:r>
              <w:t>ул. Новопесчаная, д.26</w:t>
            </w:r>
          </w:p>
        </w:tc>
        <w:tc>
          <w:tcPr>
            <w:tcW w:w="2224" w:type="dxa"/>
            <w:shd w:val="clear" w:color="auto" w:fill="auto"/>
          </w:tcPr>
          <w:p w:rsidR="00347C21" w:rsidRDefault="00347C21" w:rsidP="008D44C7">
            <w:pPr>
              <w:pStyle w:val="31"/>
            </w:pPr>
            <w:r>
              <w:t>Родители,</w:t>
            </w:r>
          </w:p>
          <w:p w:rsidR="00347C21" w:rsidRPr="00467E95" w:rsidRDefault="00347C21" w:rsidP="008D44C7">
            <w:pPr>
              <w:pStyle w:val="31"/>
            </w:pPr>
            <w:r>
              <w:t>10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Абрамова С.А.,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Трактова С.А., педагог-психолог;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Агафонова Т.С., учитель-дефектолог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24.04</w:t>
            </w:r>
          </w:p>
        </w:tc>
        <w:tc>
          <w:tcPr>
            <w:tcW w:w="113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по расписанию</w:t>
            </w:r>
          </w:p>
        </w:tc>
        <w:tc>
          <w:tcPr>
            <w:tcW w:w="4536" w:type="dxa"/>
            <w:shd w:val="clear" w:color="auto" w:fill="auto"/>
          </w:tcPr>
          <w:p w:rsidR="00347C21" w:rsidRPr="00577BF3" w:rsidRDefault="00347C21" w:rsidP="003E47F5">
            <w:pPr>
              <w:pStyle w:val="2"/>
            </w:pPr>
            <w:r w:rsidRPr="00577BF3">
              <w:t>Мастер-класс «Сделаем сами кормушки для птиц»</w:t>
            </w:r>
          </w:p>
        </w:tc>
        <w:tc>
          <w:tcPr>
            <w:tcW w:w="2616" w:type="dxa"/>
            <w:shd w:val="clear" w:color="auto" w:fill="auto"/>
          </w:tcPr>
          <w:p w:rsidR="00347C21" w:rsidRPr="00031868" w:rsidRDefault="00347C21" w:rsidP="008D44C7">
            <w:pPr>
              <w:pStyle w:val="31"/>
            </w:pPr>
            <w:r w:rsidRPr="00031868">
              <w:t>ТО «Басманное»</w:t>
            </w:r>
            <w:r>
              <w:t>,</w:t>
            </w:r>
          </w:p>
          <w:p w:rsidR="00347C21" w:rsidRPr="00505165" w:rsidRDefault="00347C21" w:rsidP="008D44C7">
            <w:pPr>
              <w:pStyle w:val="31"/>
              <w:rPr>
                <w:b/>
              </w:rPr>
            </w:pPr>
            <w:r>
              <w:t>у</w:t>
            </w:r>
            <w:r w:rsidRPr="00031868">
              <w:t>л. Нижняя Красносельская</w:t>
            </w:r>
            <w:r>
              <w:t>, д.</w:t>
            </w:r>
            <w:r w:rsidRPr="00031868">
              <w:t>45/17</w:t>
            </w:r>
          </w:p>
        </w:tc>
        <w:tc>
          <w:tcPr>
            <w:tcW w:w="2224" w:type="dxa"/>
            <w:shd w:val="clear" w:color="auto" w:fill="auto"/>
          </w:tcPr>
          <w:p w:rsidR="00347C21" w:rsidRDefault="00347C21" w:rsidP="008D44C7">
            <w:pPr>
              <w:pStyle w:val="31"/>
            </w:pPr>
            <w:r>
              <w:t>Родители,</w:t>
            </w:r>
          </w:p>
          <w:p w:rsidR="00347C21" w:rsidRPr="00577BF3" w:rsidRDefault="00347C21" w:rsidP="008D44C7">
            <w:pPr>
              <w:pStyle w:val="31"/>
            </w:pPr>
            <w:r w:rsidRPr="00577BF3">
              <w:t>15 чел</w:t>
            </w:r>
            <w:r>
              <w:t>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Зайнуллина О.В.,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Клец Д.В.,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Клишина И.И., педагог-психолог</w:t>
            </w:r>
          </w:p>
        </w:tc>
      </w:tr>
      <w:tr w:rsidR="00347C21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47C21" w:rsidRPr="00CB02AC" w:rsidRDefault="00347C21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26.04</w:t>
            </w:r>
          </w:p>
        </w:tc>
        <w:tc>
          <w:tcPr>
            <w:tcW w:w="113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13.00-14.00</w:t>
            </w:r>
          </w:p>
        </w:tc>
        <w:tc>
          <w:tcPr>
            <w:tcW w:w="4536" w:type="dxa"/>
            <w:shd w:val="clear" w:color="auto" w:fill="auto"/>
          </w:tcPr>
          <w:p w:rsidR="00347C21" w:rsidRPr="000207CF" w:rsidRDefault="00347C21" w:rsidP="003E47F5">
            <w:pPr>
              <w:pStyle w:val="2"/>
            </w:pPr>
            <w:r w:rsidRPr="000207CF">
              <w:t>Родит</w:t>
            </w:r>
            <w:r>
              <w:t xml:space="preserve">ельская гостиная. Мастер класс </w:t>
            </w:r>
            <w:r w:rsidRPr="000207CF">
              <w:t>«Комплекс игр и упражнений по коррекции дефицита внимания и гиперактивного поведения у детей среднего и старшего дошкольного возраста»</w:t>
            </w:r>
          </w:p>
        </w:tc>
        <w:tc>
          <w:tcPr>
            <w:tcW w:w="2616" w:type="dxa"/>
            <w:shd w:val="clear" w:color="auto" w:fill="auto"/>
          </w:tcPr>
          <w:p w:rsidR="00347C21" w:rsidRPr="00F93136" w:rsidRDefault="00347C21" w:rsidP="008D44C7">
            <w:pPr>
              <w:pStyle w:val="31"/>
            </w:pPr>
            <w:r w:rsidRPr="00F93136">
              <w:t>ТО «Отрадное»</w:t>
            </w:r>
            <w:r>
              <w:t>,</w:t>
            </w:r>
          </w:p>
          <w:p w:rsidR="00347C21" w:rsidRPr="00505165" w:rsidRDefault="00347C21" w:rsidP="008D44C7">
            <w:pPr>
              <w:pStyle w:val="31"/>
              <w:rPr>
                <w:b/>
              </w:rPr>
            </w:pPr>
            <w:r w:rsidRPr="00F93136">
              <w:t>ул. Римского-Корсакова,</w:t>
            </w:r>
            <w:r w:rsidRPr="00D73368">
              <w:t xml:space="preserve"> </w:t>
            </w:r>
            <w:r>
              <w:t>д.</w:t>
            </w:r>
            <w:r w:rsidRPr="00F93136">
              <w:t>10</w:t>
            </w:r>
          </w:p>
        </w:tc>
        <w:tc>
          <w:tcPr>
            <w:tcW w:w="2224" w:type="dxa"/>
            <w:shd w:val="clear" w:color="auto" w:fill="auto"/>
          </w:tcPr>
          <w:p w:rsidR="00347C21" w:rsidRPr="00F93136" w:rsidRDefault="00347C21" w:rsidP="008D44C7">
            <w:pPr>
              <w:pStyle w:val="31"/>
            </w:pPr>
            <w:r w:rsidRPr="00F93136">
              <w:t>Родители,</w:t>
            </w:r>
          </w:p>
          <w:p w:rsidR="00347C21" w:rsidRPr="00505165" w:rsidRDefault="00347C21" w:rsidP="008D44C7">
            <w:pPr>
              <w:pStyle w:val="31"/>
              <w:rPr>
                <w:b/>
              </w:rPr>
            </w:pPr>
            <w:r w:rsidRPr="00F93136">
              <w:t>10-12 чел.</w:t>
            </w:r>
          </w:p>
        </w:tc>
        <w:tc>
          <w:tcPr>
            <w:tcW w:w="3524" w:type="dxa"/>
            <w:shd w:val="clear" w:color="auto" w:fill="auto"/>
          </w:tcPr>
          <w:p w:rsidR="00347C21" w:rsidRPr="008D44C7" w:rsidRDefault="00347C21" w:rsidP="008D44C7">
            <w:pPr>
              <w:pStyle w:val="31"/>
            </w:pPr>
            <w:r w:rsidRPr="008D44C7">
              <w:t>Юрек О.П., старший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Марковская Е.И., методист;</w:t>
            </w:r>
          </w:p>
          <w:p w:rsidR="00347C21" w:rsidRPr="008D44C7" w:rsidRDefault="00347C21" w:rsidP="008D44C7">
            <w:pPr>
              <w:pStyle w:val="31"/>
            </w:pPr>
            <w:r w:rsidRPr="008D44C7">
              <w:t>Сергеева Н.А., педагог-психолог</w:t>
            </w:r>
          </w:p>
        </w:tc>
      </w:tr>
      <w:tr w:rsidR="00801248" w:rsidRPr="00CB02AC" w:rsidTr="008F7A59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01248" w:rsidRPr="00CB02AC" w:rsidRDefault="00801248" w:rsidP="008F7A59">
            <w:pPr>
              <w:pStyle w:val="a6"/>
              <w:numPr>
                <w:ilvl w:val="0"/>
                <w:numId w:val="22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801248" w:rsidRPr="00505165" w:rsidRDefault="00801248" w:rsidP="00801248">
            <w:pPr>
              <w:pStyle w:val="31"/>
            </w:pPr>
            <w:r>
              <w:t>26.04</w:t>
            </w:r>
          </w:p>
        </w:tc>
        <w:tc>
          <w:tcPr>
            <w:tcW w:w="1134" w:type="dxa"/>
            <w:shd w:val="clear" w:color="auto" w:fill="auto"/>
          </w:tcPr>
          <w:p w:rsidR="00801248" w:rsidRPr="00505165" w:rsidRDefault="00801248" w:rsidP="00801248">
            <w:pPr>
              <w:pStyle w:val="31"/>
            </w:pPr>
            <w:r>
              <w:t>18.00-19.00</w:t>
            </w:r>
          </w:p>
        </w:tc>
        <w:tc>
          <w:tcPr>
            <w:tcW w:w="4536" w:type="dxa"/>
            <w:shd w:val="clear" w:color="auto" w:fill="auto"/>
          </w:tcPr>
          <w:p w:rsidR="00801248" w:rsidRPr="0018457D" w:rsidRDefault="00801248" w:rsidP="00801248">
            <w:pPr>
              <w:pStyle w:val="31"/>
              <w:jc w:val="left"/>
            </w:pPr>
            <w:r w:rsidRPr="0018457D">
              <w:t xml:space="preserve">Родительская гостиная. </w:t>
            </w:r>
            <w:r>
              <w:t xml:space="preserve">Тематическая встреча </w:t>
            </w:r>
            <w:r w:rsidRPr="0018457D">
              <w:t>«</w:t>
            </w:r>
            <w:r>
              <w:t>Как говорить, чтобы дети слушали, и как слушать, чтобы дети говорили</w:t>
            </w:r>
            <w:r w:rsidRPr="0018457D">
              <w:t>»</w:t>
            </w:r>
          </w:p>
        </w:tc>
        <w:tc>
          <w:tcPr>
            <w:tcW w:w="2616" w:type="dxa"/>
            <w:shd w:val="clear" w:color="auto" w:fill="auto"/>
          </w:tcPr>
          <w:p w:rsidR="00801248" w:rsidRDefault="00801248" w:rsidP="00801248">
            <w:pPr>
              <w:pStyle w:val="31"/>
            </w:pPr>
            <w:r>
              <w:t>ТО «Переделкино»</w:t>
            </w:r>
          </w:p>
          <w:p w:rsidR="00801248" w:rsidRPr="00505165" w:rsidRDefault="00801248" w:rsidP="00801248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224" w:type="dxa"/>
            <w:shd w:val="clear" w:color="auto" w:fill="auto"/>
          </w:tcPr>
          <w:p w:rsidR="00801248" w:rsidRDefault="00801248" w:rsidP="00801248">
            <w:pPr>
              <w:pStyle w:val="31"/>
            </w:pPr>
            <w:r>
              <w:t>Родители,</w:t>
            </w:r>
          </w:p>
          <w:p w:rsidR="00801248" w:rsidRPr="00505165" w:rsidRDefault="00801248" w:rsidP="00801248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524" w:type="dxa"/>
            <w:shd w:val="clear" w:color="auto" w:fill="auto"/>
          </w:tcPr>
          <w:p w:rsidR="00801248" w:rsidRDefault="00801248" w:rsidP="00801248">
            <w:pPr>
              <w:pStyle w:val="31"/>
            </w:pPr>
            <w:r>
              <w:t>Долгова А.Г., старший методист;</w:t>
            </w:r>
          </w:p>
          <w:p w:rsidR="00801248" w:rsidRPr="00505165" w:rsidRDefault="00801248" w:rsidP="00801248">
            <w:pPr>
              <w:pStyle w:val="31"/>
              <w:rPr>
                <w:b/>
              </w:rPr>
            </w:pPr>
            <w:r>
              <w:t>Шелеметьева Т.В., методист; Свешникова Г.Б., педагог-психолог</w:t>
            </w:r>
          </w:p>
        </w:tc>
      </w:tr>
    </w:tbl>
    <w:p w:rsidR="0060144B" w:rsidRDefault="0060144B" w:rsidP="00907FF1">
      <w:pPr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60144B" w:rsidSect="008A5BA1">
      <w:footerReference w:type="default" r:id="rId7"/>
      <w:pgSz w:w="16838" w:h="11906" w:orient="landscape"/>
      <w:pgMar w:top="1134" w:right="536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4E" w:rsidRDefault="00670C4E" w:rsidP="00CB0059">
      <w:r>
        <w:separator/>
      </w:r>
    </w:p>
  </w:endnote>
  <w:endnote w:type="continuationSeparator" w:id="0">
    <w:p w:rsidR="00670C4E" w:rsidRDefault="00670C4E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59" w:rsidRDefault="008F7A5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73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4E" w:rsidRDefault="00670C4E" w:rsidP="00CB0059">
      <w:r>
        <w:separator/>
      </w:r>
    </w:p>
  </w:footnote>
  <w:footnote w:type="continuationSeparator" w:id="0">
    <w:p w:rsidR="00670C4E" w:rsidRDefault="00670C4E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F3FC1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F059F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857CD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B3344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F15145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45970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E9263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164FAC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5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18"/>
  </w:num>
  <w:num w:numId="10">
    <w:abstractNumId w:val="2"/>
  </w:num>
  <w:num w:numId="11">
    <w:abstractNumId w:val="19"/>
  </w:num>
  <w:num w:numId="12">
    <w:abstractNumId w:val="11"/>
  </w:num>
  <w:num w:numId="13">
    <w:abstractNumId w:val="0"/>
  </w:num>
  <w:num w:numId="14">
    <w:abstractNumId w:val="12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16"/>
  </w:num>
  <w:num w:numId="20">
    <w:abstractNumId w:val="8"/>
  </w:num>
  <w:num w:numId="21">
    <w:abstractNumId w:val="13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163E"/>
    <w:rsid w:val="00006504"/>
    <w:rsid w:val="0002035D"/>
    <w:rsid w:val="00020E7F"/>
    <w:rsid w:val="00027ED1"/>
    <w:rsid w:val="00030DD9"/>
    <w:rsid w:val="00032843"/>
    <w:rsid w:val="000354BD"/>
    <w:rsid w:val="00037B74"/>
    <w:rsid w:val="00043998"/>
    <w:rsid w:val="00045CCD"/>
    <w:rsid w:val="0005019B"/>
    <w:rsid w:val="00054E87"/>
    <w:rsid w:val="00064D1C"/>
    <w:rsid w:val="00075A92"/>
    <w:rsid w:val="000770C0"/>
    <w:rsid w:val="00082D26"/>
    <w:rsid w:val="000A28D4"/>
    <w:rsid w:val="000A3045"/>
    <w:rsid w:val="000A5813"/>
    <w:rsid w:val="000A6AB4"/>
    <w:rsid w:val="000B7312"/>
    <w:rsid w:val="000C0E84"/>
    <w:rsid w:val="000C2E32"/>
    <w:rsid w:val="000C5AC9"/>
    <w:rsid w:val="000C6ABC"/>
    <w:rsid w:val="000D1EB8"/>
    <w:rsid w:val="000D5A28"/>
    <w:rsid w:val="000D5EAD"/>
    <w:rsid w:val="000D75B2"/>
    <w:rsid w:val="000E5232"/>
    <w:rsid w:val="000F0A60"/>
    <w:rsid w:val="000F2DCE"/>
    <w:rsid w:val="001073C0"/>
    <w:rsid w:val="00116C41"/>
    <w:rsid w:val="00120D3E"/>
    <w:rsid w:val="00121E3E"/>
    <w:rsid w:val="001269A1"/>
    <w:rsid w:val="00134DF0"/>
    <w:rsid w:val="00141387"/>
    <w:rsid w:val="00154F70"/>
    <w:rsid w:val="00155715"/>
    <w:rsid w:val="00156211"/>
    <w:rsid w:val="00157E21"/>
    <w:rsid w:val="0016222E"/>
    <w:rsid w:val="0016354F"/>
    <w:rsid w:val="00165779"/>
    <w:rsid w:val="0016710F"/>
    <w:rsid w:val="00173669"/>
    <w:rsid w:val="00186D82"/>
    <w:rsid w:val="001A4F1B"/>
    <w:rsid w:val="001A5009"/>
    <w:rsid w:val="001B2580"/>
    <w:rsid w:val="001C00E9"/>
    <w:rsid w:val="001C088F"/>
    <w:rsid w:val="001C0A2B"/>
    <w:rsid w:val="001C61D2"/>
    <w:rsid w:val="001D2142"/>
    <w:rsid w:val="001D7F92"/>
    <w:rsid w:val="001E218D"/>
    <w:rsid w:val="001E40AE"/>
    <w:rsid w:val="001E5954"/>
    <w:rsid w:val="001F4AC3"/>
    <w:rsid w:val="001F6450"/>
    <w:rsid w:val="002022E4"/>
    <w:rsid w:val="00203EC1"/>
    <w:rsid w:val="002126F9"/>
    <w:rsid w:val="00214DC9"/>
    <w:rsid w:val="00216E16"/>
    <w:rsid w:val="00224EB3"/>
    <w:rsid w:val="00242EC8"/>
    <w:rsid w:val="00244BA6"/>
    <w:rsid w:val="0024557E"/>
    <w:rsid w:val="002474F4"/>
    <w:rsid w:val="00254144"/>
    <w:rsid w:val="00256307"/>
    <w:rsid w:val="002811DF"/>
    <w:rsid w:val="00281F33"/>
    <w:rsid w:val="00282C00"/>
    <w:rsid w:val="00284F7E"/>
    <w:rsid w:val="00287266"/>
    <w:rsid w:val="00287D32"/>
    <w:rsid w:val="002923CF"/>
    <w:rsid w:val="0029471C"/>
    <w:rsid w:val="002A32F7"/>
    <w:rsid w:val="002A707C"/>
    <w:rsid w:val="002B5D5C"/>
    <w:rsid w:val="002D438C"/>
    <w:rsid w:val="002E26AB"/>
    <w:rsid w:val="002E6930"/>
    <w:rsid w:val="002E7EAD"/>
    <w:rsid w:val="002F14AE"/>
    <w:rsid w:val="002F1867"/>
    <w:rsid w:val="002F33B1"/>
    <w:rsid w:val="003017BE"/>
    <w:rsid w:val="003101B1"/>
    <w:rsid w:val="003112E4"/>
    <w:rsid w:val="003244C3"/>
    <w:rsid w:val="0033140F"/>
    <w:rsid w:val="00332A25"/>
    <w:rsid w:val="00333207"/>
    <w:rsid w:val="003346C8"/>
    <w:rsid w:val="00347C21"/>
    <w:rsid w:val="003512BE"/>
    <w:rsid w:val="003566A4"/>
    <w:rsid w:val="00357A80"/>
    <w:rsid w:val="00367EE8"/>
    <w:rsid w:val="00374498"/>
    <w:rsid w:val="00375341"/>
    <w:rsid w:val="00375FDB"/>
    <w:rsid w:val="00380CB5"/>
    <w:rsid w:val="003865FE"/>
    <w:rsid w:val="003A1D86"/>
    <w:rsid w:val="003A5CB4"/>
    <w:rsid w:val="003B1887"/>
    <w:rsid w:val="003C03B5"/>
    <w:rsid w:val="003C37B5"/>
    <w:rsid w:val="003C46B6"/>
    <w:rsid w:val="003C72F2"/>
    <w:rsid w:val="003D2E59"/>
    <w:rsid w:val="003E363F"/>
    <w:rsid w:val="003E47F5"/>
    <w:rsid w:val="003E57C9"/>
    <w:rsid w:val="003E6B4B"/>
    <w:rsid w:val="003E6E1C"/>
    <w:rsid w:val="003F71F0"/>
    <w:rsid w:val="00400BFE"/>
    <w:rsid w:val="00404F75"/>
    <w:rsid w:val="004131C4"/>
    <w:rsid w:val="004143E3"/>
    <w:rsid w:val="00440DD7"/>
    <w:rsid w:val="00446DFA"/>
    <w:rsid w:val="00450405"/>
    <w:rsid w:val="004578A7"/>
    <w:rsid w:val="00462274"/>
    <w:rsid w:val="00463132"/>
    <w:rsid w:val="00466059"/>
    <w:rsid w:val="004839D1"/>
    <w:rsid w:val="00484F5E"/>
    <w:rsid w:val="00492068"/>
    <w:rsid w:val="004965BE"/>
    <w:rsid w:val="004A5D01"/>
    <w:rsid w:val="004B0280"/>
    <w:rsid w:val="004B0BA0"/>
    <w:rsid w:val="004B5539"/>
    <w:rsid w:val="004B738D"/>
    <w:rsid w:val="004C7760"/>
    <w:rsid w:val="004D1665"/>
    <w:rsid w:val="004D6CBA"/>
    <w:rsid w:val="004D7923"/>
    <w:rsid w:val="00505165"/>
    <w:rsid w:val="00512250"/>
    <w:rsid w:val="0051494F"/>
    <w:rsid w:val="0052195B"/>
    <w:rsid w:val="005247CA"/>
    <w:rsid w:val="005275A2"/>
    <w:rsid w:val="00536E26"/>
    <w:rsid w:val="00537D9F"/>
    <w:rsid w:val="0054118C"/>
    <w:rsid w:val="00541298"/>
    <w:rsid w:val="0056464F"/>
    <w:rsid w:val="00565891"/>
    <w:rsid w:val="00570FB1"/>
    <w:rsid w:val="00572AFE"/>
    <w:rsid w:val="00572DB8"/>
    <w:rsid w:val="00572E67"/>
    <w:rsid w:val="00577A63"/>
    <w:rsid w:val="00584BE7"/>
    <w:rsid w:val="005935B2"/>
    <w:rsid w:val="00593DB5"/>
    <w:rsid w:val="005A1D46"/>
    <w:rsid w:val="005A4A2A"/>
    <w:rsid w:val="005A724A"/>
    <w:rsid w:val="005B543B"/>
    <w:rsid w:val="005C2E00"/>
    <w:rsid w:val="005C4E07"/>
    <w:rsid w:val="005D11CA"/>
    <w:rsid w:val="005E1A8F"/>
    <w:rsid w:val="005F229B"/>
    <w:rsid w:val="005F5813"/>
    <w:rsid w:val="005F675F"/>
    <w:rsid w:val="0060091C"/>
    <w:rsid w:val="0060144B"/>
    <w:rsid w:val="006125FC"/>
    <w:rsid w:val="00616433"/>
    <w:rsid w:val="00621B3E"/>
    <w:rsid w:val="0062588B"/>
    <w:rsid w:val="00631A59"/>
    <w:rsid w:val="0063452C"/>
    <w:rsid w:val="0065444D"/>
    <w:rsid w:val="0067024F"/>
    <w:rsid w:val="00670C4E"/>
    <w:rsid w:val="00672884"/>
    <w:rsid w:val="0067393D"/>
    <w:rsid w:val="006774E0"/>
    <w:rsid w:val="00685DC7"/>
    <w:rsid w:val="00687C3A"/>
    <w:rsid w:val="006A2219"/>
    <w:rsid w:val="006A57E8"/>
    <w:rsid w:val="006A6620"/>
    <w:rsid w:val="006A6BFD"/>
    <w:rsid w:val="006B1936"/>
    <w:rsid w:val="006B4AC4"/>
    <w:rsid w:val="006B630B"/>
    <w:rsid w:val="006D4A1D"/>
    <w:rsid w:val="006E0007"/>
    <w:rsid w:val="006E2279"/>
    <w:rsid w:val="006E4D40"/>
    <w:rsid w:val="006F1CB5"/>
    <w:rsid w:val="0071110A"/>
    <w:rsid w:val="00711AA3"/>
    <w:rsid w:val="0074228E"/>
    <w:rsid w:val="007450D6"/>
    <w:rsid w:val="00752ECA"/>
    <w:rsid w:val="00753AAE"/>
    <w:rsid w:val="00755733"/>
    <w:rsid w:val="007572E2"/>
    <w:rsid w:val="0076123B"/>
    <w:rsid w:val="00764D98"/>
    <w:rsid w:val="0078120C"/>
    <w:rsid w:val="00793872"/>
    <w:rsid w:val="00794234"/>
    <w:rsid w:val="00797C5C"/>
    <w:rsid w:val="007A26BD"/>
    <w:rsid w:val="007A3226"/>
    <w:rsid w:val="007A5F0F"/>
    <w:rsid w:val="007A66A6"/>
    <w:rsid w:val="007B1958"/>
    <w:rsid w:val="007B3427"/>
    <w:rsid w:val="007C61FE"/>
    <w:rsid w:val="007C7C02"/>
    <w:rsid w:val="007E45DA"/>
    <w:rsid w:val="007F3500"/>
    <w:rsid w:val="007F473E"/>
    <w:rsid w:val="00801248"/>
    <w:rsid w:val="00804E91"/>
    <w:rsid w:val="0081335D"/>
    <w:rsid w:val="0082156B"/>
    <w:rsid w:val="00821596"/>
    <w:rsid w:val="00826185"/>
    <w:rsid w:val="008315B4"/>
    <w:rsid w:val="00835E84"/>
    <w:rsid w:val="0083645F"/>
    <w:rsid w:val="008433CB"/>
    <w:rsid w:val="00846141"/>
    <w:rsid w:val="00851784"/>
    <w:rsid w:val="00862083"/>
    <w:rsid w:val="008655C1"/>
    <w:rsid w:val="0087203F"/>
    <w:rsid w:val="008724EA"/>
    <w:rsid w:val="008772D0"/>
    <w:rsid w:val="00880B38"/>
    <w:rsid w:val="00884B64"/>
    <w:rsid w:val="008916B5"/>
    <w:rsid w:val="00892B74"/>
    <w:rsid w:val="008938E9"/>
    <w:rsid w:val="00894DAE"/>
    <w:rsid w:val="00896F54"/>
    <w:rsid w:val="00896FD8"/>
    <w:rsid w:val="00897A5E"/>
    <w:rsid w:val="008A5BA1"/>
    <w:rsid w:val="008A6D3A"/>
    <w:rsid w:val="008C3625"/>
    <w:rsid w:val="008C7761"/>
    <w:rsid w:val="008D0491"/>
    <w:rsid w:val="008D0EED"/>
    <w:rsid w:val="008D44C7"/>
    <w:rsid w:val="008E5713"/>
    <w:rsid w:val="008E670B"/>
    <w:rsid w:val="008F29D3"/>
    <w:rsid w:val="008F5A33"/>
    <w:rsid w:val="008F7A59"/>
    <w:rsid w:val="00904ACE"/>
    <w:rsid w:val="00907FF1"/>
    <w:rsid w:val="00915C25"/>
    <w:rsid w:val="00947265"/>
    <w:rsid w:val="00950937"/>
    <w:rsid w:val="00952D66"/>
    <w:rsid w:val="0095558B"/>
    <w:rsid w:val="00955FBF"/>
    <w:rsid w:val="00957765"/>
    <w:rsid w:val="00961428"/>
    <w:rsid w:val="00963257"/>
    <w:rsid w:val="00967B0E"/>
    <w:rsid w:val="00971CC1"/>
    <w:rsid w:val="00975D7B"/>
    <w:rsid w:val="0098320E"/>
    <w:rsid w:val="00986476"/>
    <w:rsid w:val="009965AE"/>
    <w:rsid w:val="009A0732"/>
    <w:rsid w:val="009A3E40"/>
    <w:rsid w:val="009B1C0D"/>
    <w:rsid w:val="009B24F7"/>
    <w:rsid w:val="009B59F2"/>
    <w:rsid w:val="009B79C1"/>
    <w:rsid w:val="009D6406"/>
    <w:rsid w:val="009D713B"/>
    <w:rsid w:val="009F4842"/>
    <w:rsid w:val="00A03185"/>
    <w:rsid w:val="00A04093"/>
    <w:rsid w:val="00A04A17"/>
    <w:rsid w:val="00A07AF0"/>
    <w:rsid w:val="00A15CB0"/>
    <w:rsid w:val="00A2006D"/>
    <w:rsid w:val="00A338D3"/>
    <w:rsid w:val="00A36F86"/>
    <w:rsid w:val="00A378E7"/>
    <w:rsid w:val="00A4650C"/>
    <w:rsid w:val="00A517B3"/>
    <w:rsid w:val="00A51F54"/>
    <w:rsid w:val="00A52F94"/>
    <w:rsid w:val="00A54C25"/>
    <w:rsid w:val="00A602EA"/>
    <w:rsid w:val="00A61F91"/>
    <w:rsid w:val="00A62A97"/>
    <w:rsid w:val="00A62ACC"/>
    <w:rsid w:val="00A6358E"/>
    <w:rsid w:val="00A73F76"/>
    <w:rsid w:val="00A9485E"/>
    <w:rsid w:val="00AA0AA3"/>
    <w:rsid w:val="00AA2AFF"/>
    <w:rsid w:val="00AB268F"/>
    <w:rsid w:val="00AB56EC"/>
    <w:rsid w:val="00AC7FB0"/>
    <w:rsid w:val="00AD5DA0"/>
    <w:rsid w:val="00AD5DAE"/>
    <w:rsid w:val="00AE65EF"/>
    <w:rsid w:val="00AF1FCA"/>
    <w:rsid w:val="00AF4278"/>
    <w:rsid w:val="00AF4571"/>
    <w:rsid w:val="00B007D8"/>
    <w:rsid w:val="00B00A8E"/>
    <w:rsid w:val="00B02937"/>
    <w:rsid w:val="00B048FF"/>
    <w:rsid w:val="00B064C4"/>
    <w:rsid w:val="00B13D5A"/>
    <w:rsid w:val="00B204A7"/>
    <w:rsid w:val="00B21276"/>
    <w:rsid w:val="00B22E7B"/>
    <w:rsid w:val="00B232EC"/>
    <w:rsid w:val="00B26CCA"/>
    <w:rsid w:val="00B30378"/>
    <w:rsid w:val="00B3794F"/>
    <w:rsid w:val="00B413EF"/>
    <w:rsid w:val="00B43197"/>
    <w:rsid w:val="00B5706E"/>
    <w:rsid w:val="00B63142"/>
    <w:rsid w:val="00B633D5"/>
    <w:rsid w:val="00B66D99"/>
    <w:rsid w:val="00B760EB"/>
    <w:rsid w:val="00B767A8"/>
    <w:rsid w:val="00B87FC5"/>
    <w:rsid w:val="00BA3250"/>
    <w:rsid w:val="00BA5216"/>
    <w:rsid w:val="00BA609A"/>
    <w:rsid w:val="00BB1275"/>
    <w:rsid w:val="00BB2781"/>
    <w:rsid w:val="00BB2C9D"/>
    <w:rsid w:val="00BB5637"/>
    <w:rsid w:val="00BC0467"/>
    <w:rsid w:val="00BD0345"/>
    <w:rsid w:val="00BD3071"/>
    <w:rsid w:val="00BD50F6"/>
    <w:rsid w:val="00BD7326"/>
    <w:rsid w:val="00C00A92"/>
    <w:rsid w:val="00C05893"/>
    <w:rsid w:val="00C14BB1"/>
    <w:rsid w:val="00C15C04"/>
    <w:rsid w:val="00C174D8"/>
    <w:rsid w:val="00C2273A"/>
    <w:rsid w:val="00C2593E"/>
    <w:rsid w:val="00C3333B"/>
    <w:rsid w:val="00C33C14"/>
    <w:rsid w:val="00C34432"/>
    <w:rsid w:val="00C41699"/>
    <w:rsid w:val="00C47751"/>
    <w:rsid w:val="00C51838"/>
    <w:rsid w:val="00C52A45"/>
    <w:rsid w:val="00C56095"/>
    <w:rsid w:val="00C56E34"/>
    <w:rsid w:val="00C61FAE"/>
    <w:rsid w:val="00C64A4C"/>
    <w:rsid w:val="00C727AD"/>
    <w:rsid w:val="00C72A69"/>
    <w:rsid w:val="00C819F6"/>
    <w:rsid w:val="00C918E6"/>
    <w:rsid w:val="00C92DDF"/>
    <w:rsid w:val="00CA2920"/>
    <w:rsid w:val="00CA345C"/>
    <w:rsid w:val="00CA470D"/>
    <w:rsid w:val="00CA638A"/>
    <w:rsid w:val="00CB0059"/>
    <w:rsid w:val="00CB02AC"/>
    <w:rsid w:val="00CB70E4"/>
    <w:rsid w:val="00CC489F"/>
    <w:rsid w:val="00CD0D04"/>
    <w:rsid w:val="00CD1C6D"/>
    <w:rsid w:val="00CD67E0"/>
    <w:rsid w:val="00CE625F"/>
    <w:rsid w:val="00CF16D7"/>
    <w:rsid w:val="00CF7D3C"/>
    <w:rsid w:val="00D01C2F"/>
    <w:rsid w:val="00D12B4A"/>
    <w:rsid w:val="00D27086"/>
    <w:rsid w:val="00D3038A"/>
    <w:rsid w:val="00D43EAB"/>
    <w:rsid w:val="00D44898"/>
    <w:rsid w:val="00D46565"/>
    <w:rsid w:val="00D61309"/>
    <w:rsid w:val="00D64704"/>
    <w:rsid w:val="00D65D0C"/>
    <w:rsid w:val="00D66F97"/>
    <w:rsid w:val="00D72B1D"/>
    <w:rsid w:val="00D72FAA"/>
    <w:rsid w:val="00D73368"/>
    <w:rsid w:val="00D82EF9"/>
    <w:rsid w:val="00D91ABE"/>
    <w:rsid w:val="00D929CB"/>
    <w:rsid w:val="00D94A47"/>
    <w:rsid w:val="00DA25D3"/>
    <w:rsid w:val="00DA263C"/>
    <w:rsid w:val="00DA47AF"/>
    <w:rsid w:val="00DB1601"/>
    <w:rsid w:val="00DB1872"/>
    <w:rsid w:val="00DC47F3"/>
    <w:rsid w:val="00DC5D88"/>
    <w:rsid w:val="00DD174A"/>
    <w:rsid w:val="00DD3BAE"/>
    <w:rsid w:val="00DD3CD8"/>
    <w:rsid w:val="00DD4663"/>
    <w:rsid w:val="00DE0179"/>
    <w:rsid w:val="00DE1ED1"/>
    <w:rsid w:val="00DE1FBD"/>
    <w:rsid w:val="00DE5F13"/>
    <w:rsid w:val="00E1065C"/>
    <w:rsid w:val="00E1464C"/>
    <w:rsid w:val="00E1627B"/>
    <w:rsid w:val="00E16D4B"/>
    <w:rsid w:val="00E23A9F"/>
    <w:rsid w:val="00E25ABD"/>
    <w:rsid w:val="00E30CED"/>
    <w:rsid w:val="00E4056D"/>
    <w:rsid w:val="00E52D0E"/>
    <w:rsid w:val="00E55FBC"/>
    <w:rsid w:val="00E5626E"/>
    <w:rsid w:val="00E64E4C"/>
    <w:rsid w:val="00E73884"/>
    <w:rsid w:val="00E75764"/>
    <w:rsid w:val="00E773A6"/>
    <w:rsid w:val="00E85385"/>
    <w:rsid w:val="00E85812"/>
    <w:rsid w:val="00E863A7"/>
    <w:rsid w:val="00E87307"/>
    <w:rsid w:val="00E91575"/>
    <w:rsid w:val="00E9222E"/>
    <w:rsid w:val="00E94D5A"/>
    <w:rsid w:val="00EB1D3D"/>
    <w:rsid w:val="00EC0B70"/>
    <w:rsid w:val="00ED1C47"/>
    <w:rsid w:val="00ED6272"/>
    <w:rsid w:val="00EE26D2"/>
    <w:rsid w:val="00EE6151"/>
    <w:rsid w:val="00F0095A"/>
    <w:rsid w:val="00F223B8"/>
    <w:rsid w:val="00F346BC"/>
    <w:rsid w:val="00F35E5E"/>
    <w:rsid w:val="00F535C0"/>
    <w:rsid w:val="00F5794E"/>
    <w:rsid w:val="00F7100E"/>
    <w:rsid w:val="00F73B23"/>
    <w:rsid w:val="00F7682F"/>
    <w:rsid w:val="00F80425"/>
    <w:rsid w:val="00F82A41"/>
    <w:rsid w:val="00F84540"/>
    <w:rsid w:val="00F87360"/>
    <w:rsid w:val="00F93136"/>
    <w:rsid w:val="00F95D80"/>
    <w:rsid w:val="00F96647"/>
    <w:rsid w:val="00FA02D8"/>
    <w:rsid w:val="00FA1CF4"/>
    <w:rsid w:val="00FA274D"/>
    <w:rsid w:val="00FA41EA"/>
    <w:rsid w:val="00FC201D"/>
    <w:rsid w:val="00FC39DD"/>
    <w:rsid w:val="00FC5A4C"/>
    <w:rsid w:val="00FC77FB"/>
    <w:rsid w:val="00FD0B15"/>
    <w:rsid w:val="00FD260F"/>
    <w:rsid w:val="00FD3371"/>
    <w:rsid w:val="00FD4B45"/>
    <w:rsid w:val="00FE19DC"/>
    <w:rsid w:val="00FE32F7"/>
    <w:rsid w:val="00FE445C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DD3D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3E47F5"/>
    <w:pPr>
      <w:ind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A4650C"/>
    <w:pPr>
      <w:spacing w:before="100" w:beforeAutospacing="1" w:after="100" w:afterAutospacing="1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2</cp:revision>
  <cp:lastPrinted>2018-03-30T11:30:00Z</cp:lastPrinted>
  <dcterms:created xsi:type="dcterms:W3CDTF">2018-03-30T12:00:00Z</dcterms:created>
  <dcterms:modified xsi:type="dcterms:W3CDTF">2018-03-30T12:00:00Z</dcterms:modified>
</cp:coreProperties>
</file>