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B39F9" w:rsidRDefault="00FE43F4">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Консультация 3</w:t>
      </w:r>
    </w:p>
    <w:p w14:paraId="00000002" w14:textId="77777777" w:rsidR="000B39F9" w:rsidRDefault="00FE43F4">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Цель:</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знакомство с методами анализа трудных ситуации и взаимодействия с окружающими</w:t>
      </w:r>
    </w:p>
    <w:p w14:paraId="00000003" w14:textId="77777777" w:rsidR="000B39F9" w:rsidRDefault="00FE43F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p w14:paraId="00000004" w14:textId="77777777" w:rsidR="000B39F9" w:rsidRDefault="00FE43F4">
      <w:pPr>
        <w:numPr>
          <w:ilvl w:val="0"/>
          <w:numId w:val="3"/>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Оценка актуального психоэмоционального состояния ребенка</w:t>
      </w:r>
    </w:p>
    <w:p w14:paraId="00000005" w14:textId="77777777" w:rsidR="000B39F9" w:rsidRDefault="00FE43F4">
      <w:pPr>
        <w:numPr>
          <w:ilvl w:val="0"/>
          <w:numId w:val="3"/>
        </w:num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Помощь в </w:t>
      </w:r>
      <w:proofErr w:type="spellStart"/>
      <w:r>
        <w:rPr>
          <w:rFonts w:ascii="Times New Roman" w:eastAsia="Times New Roman" w:hAnsi="Times New Roman" w:cs="Times New Roman"/>
          <w:sz w:val="28"/>
          <w:szCs w:val="28"/>
        </w:rPr>
        <w:t>отреагировании</w:t>
      </w:r>
      <w:proofErr w:type="spellEnd"/>
      <w:r>
        <w:rPr>
          <w:rFonts w:ascii="Times New Roman" w:eastAsia="Times New Roman" w:hAnsi="Times New Roman" w:cs="Times New Roman"/>
          <w:sz w:val="28"/>
          <w:szCs w:val="28"/>
        </w:rPr>
        <w:t xml:space="preserve"> эмоций ребенка</w:t>
      </w:r>
    </w:p>
    <w:p w14:paraId="00000006" w14:textId="77777777" w:rsidR="000B39F9" w:rsidRDefault="00FE43F4">
      <w:pPr>
        <w:numPr>
          <w:ilvl w:val="0"/>
          <w:numId w:val="3"/>
        </w:num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Обсуждение</w:t>
      </w:r>
      <w:r>
        <w:rPr>
          <w:rFonts w:ascii="Times New Roman" w:eastAsia="Times New Roman" w:hAnsi="Times New Roman" w:cs="Times New Roman"/>
          <w:color w:val="000000"/>
          <w:sz w:val="28"/>
          <w:szCs w:val="28"/>
        </w:rPr>
        <w:t xml:space="preserve"> успешн</w:t>
      </w:r>
      <w:r>
        <w:rPr>
          <w:rFonts w:ascii="Times New Roman" w:eastAsia="Times New Roman" w:hAnsi="Times New Roman" w:cs="Times New Roman"/>
          <w:sz w:val="28"/>
          <w:szCs w:val="28"/>
        </w:rPr>
        <w:t>ого</w:t>
      </w:r>
      <w:r>
        <w:rPr>
          <w:rFonts w:ascii="Times New Roman" w:eastAsia="Times New Roman" w:hAnsi="Times New Roman" w:cs="Times New Roman"/>
          <w:color w:val="000000"/>
          <w:sz w:val="28"/>
          <w:szCs w:val="28"/>
        </w:rPr>
        <w:t>/неуспешн</w:t>
      </w:r>
      <w:r>
        <w:rPr>
          <w:rFonts w:ascii="Times New Roman" w:eastAsia="Times New Roman" w:hAnsi="Times New Roman" w:cs="Times New Roman"/>
          <w:sz w:val="28"/>
          <w:szCs w:val="28"/>
        </w:rPr>
        <w:t>ого</w:t>
      </w:r>
      <w:r>
        <w:rPr>
          <w:rFonts w:ascii="Times New Roman" w:eastAsia="Times New Roman" w:hAnsi="Times New Roman" w:cs="Times New Roman"/>
          <w:color w:val="000000"/>
          <w:sz w:val="28"/>
          <w:szCs w:val="28"/>
        </w:rPr>
        <w:t xml:space="preserve"> опыта самопомощи</w:t>
      </w:r>
    </w:p>
    <w:p w14:paraId="00000007" w14:textId="77777777" w:rsidR="000B39F9" w:rsidRDefault="00FE43F4">
      <w:pPr>
        <w:numPr>
          <w:ilvl w:val="0"/>
          <w:numId w:val="3"/>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Обзор и выбор альтернативных способов взаимодействия в классе</w:t>
      </w:r>
    </w:p>
    <w:p w14:paraId="00000008" w14:textId="77777777" w:rsidR="000B39F9" w:rsidRDefault="00FE43F4">
      <w:pPr>
        <w:numPr>
          <w:ilvl w:val="0"/>
          <w:numId w:val="3"/>
        </w:numPr>
        <w:pBdr>
          <w:top w:val="nil"/>
          <w:left w:val="nil"/>
          <w:bottom w:val="nil"/>
          <w:right w:val="nil"/>
          <w:between w:val="nil"/>
        </w:pBdr>
        <w:spacing w:after="0"/>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Обучение новым способам взаимодействия</w:t>
      </w:r>
    </w:p>
    <w:p w14:paraId="00000009" w14:textId="77777777" w:rsidR="000B39F9" w:rsidRDefault="000B39F9">
      <w:pPr>
        <w:spacing w:after="0" w:line="240" w:lineRule="auto"/>
        <w:jc w:val="both"/>
        <w:rPr>
          <w:rFonts w:ascii="Times New Roman" w:eastAsia="Times New Roman" w:hAnsi="Times New Roman" w:cs="Times New Roman"/>
          <w:sz w:val="28"/>
          <w:szCs w:val="28"/>
        </w:rPr>
      </w:pPr>
    </w:p>
    <w:p w14:paraId="0000000A" w14:textId="77777777" w:rsidR="000B39F9" w:rsidRDefault="00FE43F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Инструментарий:</w:t>
      </w:r>
      <w:r>
        <w:rPr>
          <w:rFonts w:ascii="Times New Roman" w:eastAsia="Times New Roman" w:hAnsi="Times New Roman" w:cs="Times New Roman"/>
          <w:sz w:val="28"/>
          <w:szCs w:val="28"/>
        </w:rPr>
        <w:t xml:space="preserve"> </w:t>
      </w:r>
    </w:p>
    <w:p w14:paraId="0000000B" w14:textId="77777777" w:rsidR="000B39F9" w:rsidRDefault="00FE43F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Протокол консультации </w:t>
      </w:r>
      <w:r>
        <w:rPr>
          <w:rFonts w:ascii="Times New Roman" w:eastAsia="Times New Roman" w:hAnsi="Times New Roman" w:cs="Times New Roman"/>
          <w:sz w:val="28"/>
          <w:szCs w:val="28"/>
        </w:rPr>
        <w:t>обучающегося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(Приложение </w:t>
      </w:r>
      <w:r>
        <w:rPr>
          <w:rFonts w:ascii="Times New Roman" w:eastAsia="Times New Roman" w:hAnsi="Times New Roman" w:cs="Times New Roman"/>
          <w:i/>
          <w:sz w:val="28"/>
          <w:szCs w:val="28"/>
        </w:rPr>
        <w:t>1</w:t>
      </w:r>
      <w:r>
        <w:rPr>
          <w:rFonts w:ascii="Times New Roman" w:eastAsia="Times New Roman" w:hAnsi="Times New Roman" w:cs="Times New Roman"/>
          <w:i/>
          <w:color w:val="000000"/>
          <w:sz w:val="28"/>
          <w:szCs w:val="28"/>
        </w:rPr>
        <w:t>)</w:t>
      </w:r>
      <w:r>
        <w:rPr>
          <w:rFonts w:ascii="Times New Roman" w:eastAsia="Times New Roman" w:hAnsi="Times New Roman" w:cs="Times New Roman"/>
          <w:i/>
          <w:sz w:val="28"/>
          <w:szCs w:val="28"/>
        </w:rPr>
        <w:t>;</w:t>
      </w:r>
    </w:p>
    <w:p w14:paraId="0000000C" w14:textId="77777777" w:rsidR="000B39F9" w:rsidRDefault="00FE43F4">
      <w:pPr>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Чек-лист </w:t>
      </w:r>
      <w:r>
        <w:rPr>
          <w:sz w:val="28"/>
          <w:szCs w:val="28"/>
        </w:rPr>
        <w:t>«</w:t>
      </w:r>
      <w:r>
        <w:rPr>
          <w:rFonts w:ascii="Times New Roman" w:eastAsia="Times New Roman" w:hAnsi="Times New Roman" w:cs="Times New Roman"/>
          <w:sz w:val="28"/>
          <w:szCs w:val="28"/>
        </w:rPr>
        <w:t>Признаков депрессивного состояния</w:t>
      </w: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(Приложение 2)</w:t>
      </w:r>
      <w:r>
        <w:rPr>
          <w:rFonts w:ascii="Times New Roman" w:eastAsia="Times New Roman" w:hAnsi="Times New Roman" w:cs="Times New Roman"/>
          <w:sz w:val="28"/>
          <w:szCs w:val="28"/>
        </w:rPr>
        <w:t>;</w:t>
      </w:r>
    </w:p>
    <w:p w14:paraId="0000000D" w14:textId="77777777" w:rsidR="000B39F9" w:rsidRDefault="00FE43F4">
      <w:pPr>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Чек-лист </w:t>
      </w:r>
      <w:r>
        <w:rPr>
          <w:sz w:val="28"/>
          <w:szCs w:val="28"/>
        </w:rPr>
        <w:t>«</w:t>
      </w:r>
      <w:r>
        <w:rPr>
          <w:rFonts w:ascii="Times New Roman" w:eastAsia="Times New Roman" w:hAnsi="Times New Roman" w:cs="Times New Roman"/>
          <w:sz w:val="28"/>
          <w:szCs w:val="28"/>
        </w:rPr>
        <w:t>Признаков суицидального поведения</w:t>
      </w:r>
      <w:r>
        <w:rPr>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Приложение 3</w:t>
      </w:r>
      <w:r>
        <w:rPr>
          <w:rFonts w:ascii="Times New Roman" w:eastAsia="Times New Roman" w:hAnsi="Times New Roman" w:cs="Times New Roman"/>
          <w:sz w:val="28"/>
          <w:szCs w:val="28"/>
        </w:rPr>
        <w:t>);</w:t>
      </w:r>
    </w:p>
    <w:p w14:paraId="0000000E" w14:textId="77777777" w:rsidR="000B39F9" w:rsidRDefault="00FE43F4">
      <w:pPr>
        <w:numPr>
          <w:ilvl w:val="0"/>
          <w:numId w:val="1"/>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Заключение педагога-психолога</w:t>
      </w:r>
      <w:r>
        <w:rPr>
          <w:rFonts w:ascii="Times New Roman" w:eastAsia="Times New Roman" w:hAnsi="Times New Roman" w:cs="Times New Roman"/>
          <w:i/>
          <w:sz w:val="28"/>
          <w:szCs w:val="28"/>
        </w:rPr>
        <w:t xml:space="preserve"> (Приложение 4)</w:t>
      </w:r>
      <w:r>
        <w:rPr>
          <w:rFonts w:ascii="Times New Roman" w:eastAsia="Times New Roman" w:hAnsi="Times New Roman" w:cs="Times New Roman"/>
          <w:sz w:val="28"/>
          <w:szCs w:val="28"/>
        </w:rPr>
        <w:t xml:space="preserve">; </w:t>
      </w:r>
    </w:p>
    <w:p w14:paraId="0000000F" w14:textId="77777777" w:rsidR="000B39F9" w:rsidRDefault="00FE43F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ориентированный на решение проблемы </w:t>
      </w:r>
      <w:r>
        <w:rPr>
          <w:rFonts w:ascii="Times New Roman" w:eastAsia="Times New Roman" w:hAnsi="Times New Roman" w:cs="Times New Roman"/>
          <w:i/>
          <w:color w:val="000000"/>
          <w:sz w:val="28"/>
          <w:szCs w:val="28"/>
        </w:rPr>
        <w:t>(Упражнение 1)</w:t>
      </w:r>
      <w:r>
        <w:rPr>
          <w:rFonts w:ascii="Times New Roman" w:eastAsia="Times New Roman" w:hAnsi="Times New Roman" w:cs="Times New Roman"/>
          <w:i/>
          <w:sz w:val="28"/>
          <w:szCs w:val="28"/>
        </w:rPr>
        <w:t>;</w:t>
      </w:r>
    </w:p>
    <w:p w14:paraId="00000010" w14:textId="77777777" w:rsidR="000B39F9" w:rsidRDefault="00FE43F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Правила общения через Я-сообщения </w:t>
      </w:r>
      <w:r>
        <w:rPr>
          <w:rFonts w:ascii="Times New Roman" w:eastAsia="Times New Roman" w:hAnsi="Times New Roman" w:cs="Times New Roman"/>
          <w:i/>
          <w:color w:val="000000"/>
          <w:sz w:val="28"/>
          <w:szCs w:val="28"/>
        </w:rPr>
        <w:t>(Упражнение 2)</w:t>
      </w:r>
      <w:r>
        <w:rPr>
          <w:rFonts w:ascii="Times New Roman" w:eastAsia="Times New Roman" w:hAnsi="Times New Roman" w:cs="Times New Roman"/>
          <w:i/>
          <w:sz w:val="28"/>
          <w:szCs w:val="28"/>
        </w:rPr>
        <w:t>;</w:t>
      </w:r>
    </w:p>
    <w:p w14:paraId="00000011" w14:textId="77777777" w:rsidR="000B39F9" w:rsidRDefault="00FE43F4">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«Говорим от собственного имени» </w:t>
      </w:r>
      <w:r>
        <w:rPr>
          <w:rFonts w:ascii="Times New Roman" w:eastAsia="Times New Roman" w:hAnsi="Times New Roman" w:cs="Times New Roman"/>
          <w:i/>
          <w:color w:val="000000"/>
          <w:sz w:val="28"/>
          <w:szCs w:val="28"/>
        </w:rPr>
        <w:t>(Упражнение 3).</w:t>
      </w:r>
    </w:p>
    <w:p w14:paraId="00000012" w14:textId="77777777" w:rsidR="000B39F9" w:rsidRDefault="000B39F9">
      <w:pPr>
        <w:spacing w:after="0" w:line="240" w:lineRule="auto"/>
        <w:ind w:firstLine="720"/>
        <w:jc w:val="both"/>
        <w:rPr>
          <w:rFonts w:ascii="Times New Roman" w:eastAsia="Times New Roman" w:hAnsi="Times New Roman" w:cs="Times New Roman"/>
          <w:b/>
          <w:i/>
          <w:sz w:val="28"/>
          <w:szCs w:val="28"/>
          <w:u w:val="single"/>
        </w:rPr>
      </w:pPr>
    </w:p>
    <w:p w14:paraId="00000013" w14:textId="77777777" w:rsidR="000B39F9" w:rsidRDefault="00FE43F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Структура занятия:</w:t>
      </w:r>
    </w:p>
    <w:p w14:paraId="00000014" w14:textId="77777777" w:rsidR="000B39F9" w:rsidRDefault="00FE43F4">
      <w:pPr>
        <w:numPr>
          <w:ilvl w:val="0"/>
          <w:numId w:val="4"/>
        </w:numPr>
        <w:spacing w:after="0"/>
        <w:jc w:val="both"/>
      </w:pPr>
      <w:r>
        <w:rPr>
          <w:rFonts w:ascii="Times New Roman" w:eastAsia="Times New Roman" w:hAnsi="Times New Roman" w:cs="Times New Roman"/>
          <w:i/>
          <w:sz w:val="28"/>
          <w:szCs w:val="28"/>
        </w:rPr>
        <w:t>Вступительный этап.</w:t>
      </w:r>
      <w:r>
        <w:rPr>
          <w:rFonts w:ascii="Times New Roman" w:eastAsia="Times New Roman" w:hAnsi="Times New Roman" w:cs="Times New Roman"/>
          <w:sz w:val="28"/>
          <w:szCs w:val="28"/>
        </w:rPr>
        <w:t xml:space="preserve"> Создание зоны психологической безопасности и комфортности. Беседа и обсуждение с подростком его эмоционального состояния на данный момент: о чувствах, мыслях и эмоциях, что изменилось с момента последней встречи.</w:t>
      </w:r>
    </w:p>
    <w:p w14:paraId="00000015" w14:textId="77777777" w:rsidR="000B39F9" w:rsidRDefault="00FE43F4">
      <w:pPr>
        <w:numPr>
          <w:ilvl w:val="0"/>
          <w:numId w:val="4"/>
        </w:numPr>
        <w:tabs>
          <w:tab w:val="left" w:pos="284"/>
        </w:tabs>
        <w:spacing w:after="0"/>
        <w:jc w:val="both"/>
      </w:pPr>
      <w:r>
        <w:rPr>
          <w:rFonts w:ascii="Times New Roman" w:eastAsia="Times New Roman" w:hAnsi="Times New Roman" w:cs="Times New Roman"/>
          <w:i/>
          <w:sz w:val="28"/>
          <w:szCs w:val="28"/>
        </w:rPr>
        <w:t>Основной этап.</w:t>
      </w:r>
      <w:r>
        <w:rPr>
          <w:rFonts w:ascii="Times New Roman" w:eastAsia="Times New Roman" w:hAnsi="Times New Roman" w:cs="Times New Roman"/>
          <w:sz w:val="28"/>
          <w:szCs w:val="28"/>
        </w:rPr>
        <w:t xml:space="preserve"> Обсуждение с подростком опыта и способов самопомощи, которые использовались в качестве домашнего задания. Анализ успешных и неуспешных способов самопомощи для подростка.</w:t>
      </w:r>
      <w:r>
        <w:rPr>
          <w:rFonts w:ascii="Times New Roman" w:eastAsia="Times New Roman" w:hAnsi="Times New Roman" w:cs="Times New Roman"/>
          <w:color w:val="000000"/>
          <w:sz w:val="28"/>
          <w:szCs w:val="28"/>
        </w:rPr>
        <w:t xml:space="preserve"> Анализ результатов заполнения эмоционального дневника.</w:t>
      </w:r>
    </w:p>
    <w:p w14:paraId="00000016" w14:textId="77777777" w:rsidR="000B39F9" w:rsidRDefault="00FE43F4">
      <w:pPr>
        <w:tabs>
          <w:tab w:val="left" w:pos="284"/>
        </w:tabs>
        <w:spacing w:after="0"/>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«Метода, ориентированного на решение проблемы» </w:t>
      </w:r>
      <w:r>
        <w:rPr>
          <w:rFonts w:ascii="Times New Roman" w:eastAsia="Times New Roman" w:hAnsi="Times New Roman" w:cs="Times New Roman"/>
          <w:i/>
          <w:sz w:val="28"/>
          <w:szCs w:val="28"/>
        </w:rPr>
        <w:t>(Упражнение 1)</w:t>
      </w:r>
      <w:r>
        <w:rPr>
          <w:rFonts w:ascii="Times New Roman" w:eastAsia="Times New Roman" w:hAnsi="Times New Roman" w:cs="Times New Roman"/>
          <w:sz w:val="28"/>
          <w:szCs w:val="28"/>
        </w:rPr>
        <w:t>, который позволит</w:t>
      </w:r>
      <w:r>
        <w:t xml:space="preserve"> </w:t>
      </w:r>
      <w:r>
        <w:rPr>
          <w:rFonts w:ascii="Times New Roman" w:eastAsia="Times New Roman" w:hAnsi="Times New Roman" w:cs="Times New Roman"/>
          <w:sz w:val="28"/>
          <w:szCs w:val="28"/>
        </w:rPr>
        <w:t xml:space="preserve">подростку почувствовать себя более уверенным. Работа направлена на то, что может быть сделано прямо сейчас для улучшения ситуации. </w:t>
      </w:r>
    </w:p>
    <w:p w14:paraId="00000017" w14:textId="77777777" w:rsidR="000B39F9" w:rsidRDefault="00FE43F4">
      <w:pPr>
        <w:tabs>
          <w:tab w:val="left" w:pos="284"/>
        </w:tabs>
        <w:spacing w:after="0"/>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Необходимо рассказать о конструктивном общении, конструктивном формулировании просьб. Рассмотреть 2–3 конфликтные ситуации подростка и представить просьбы подростка в них, через «Я-сообщения» </w:t>
      </w:r>
      <w:r>
        <w:rPr>
          <w:rFonts w:ascii="Times New Roman" w:eastAsia="Times New Roman" w:hAnsi="Times New Roman" w:cs="Times New Roman"/>
          <w:i/>
          <w:sz w:val="28"/>
          <w:szCs w:val="28"/>
        </w:rPr>
        <w:t>(Упражнение 2)</w:t>
      </w:r>
      <w:r>
        <w:rPr>
          <w:rFonts w:ascii="Times New Roman" w:eastAsia="Times New Roman" w:hAnsi="Times New Roman" w:cs="Times New Roman"/>
          <w:sz w:val="28"/>
          <w:szCs w:val="28"/>
        </w:rPr>
        <w:t xml:space="preserve">. Если ребенок отказывается приводить личные примеры, предложить разобрать ситуации из Упражнения «Говорим от собственного имени» </w:t>
      </w:r>
      <w:r>
        <w:rPr>
          <w:rFonts w:ascii="Times New Roman" w:eastAsia="Times New Roman" w:hAnsi="Times New Roman" w:cs="Times New Roman"/>
          <w:i/>
          <w:sz w:val="28"/>
          <w:szCs w:val="28"/>
        </w:rPr>
        <w:t>(Упражнение 3)</w:t>
      </w:r>
      <w:r>
        <w:rPr>
          <w:rFonts w:ascii="Times New Roman" w:eastAsia="Times New Roman" w:hAnsi="Times New Roman" w:cs="Times New Roman"/>
          <w:sz w:val="28"/>
          <w:szCs w:val="28"/>
        </w:rPr>
        <w:t>.</w:t>
      </w:r>
    </w:p>
    <w:p w14:paraId="00000018" w14:textId="77777777" w:rsidR="000B39F9" w:rsidRDefault="00FE43F4">
      <w:pPr>
        <w:numPr>
          <w:ilvl w:val="0"/>
          <w:numId w:val="4"/>
        </w:numPr>
        <w:tabs>
          <w:tab w:val="left" w:pos="284"/>
        </w:tabs>
        <w:spacing w:line="240" w:lineRule="auto"/>
        <w:jc w:val="both"/>
      </w:pPr>
      <w:r>
        <w:rPr>
          <w:rFonts w:ascii="Times New Roman" w:eastAsia="Times New Roman" w:hAnsi="Times New Roman" w:cs="Times New Roman"/>
          <w:i/>
          <w:sz w:val="28"/>
          <w:szCs w:val="28"/>
        </w:rPr>
        <w:t>Заключительный этап.</w:t>
      </w:r>
      <w:r>
        <w:rPr>
          <w:rFonts w:ascii="Times New Roman" w:eastAsia="Times New Roman" w:hAnsi="Times New Roman" w:cs="Times New Roman"/>
          <w:sz w:val="28"/>
          <w:szCs w:val="28"/>
        </w:rPr>
        <w:t xml:space="preserve"> Рефлексия подростком своих эмоций и чувств. Завершение консультации, обсуждение пользы от информации, полученной во время консультации.</w:t>
      </w:r>
      <w:r>
        <w:t xml:space="preserve"> </w:t>
      </w:r>
      <w:r>
        <w:rPr>
          <w:rFonts w:ascii="Times New Roman" w:eastAsia="Times New Roman" w:hAnsi="Times New Roman" w:cs="Times New Roman"/>
          <w:sz w:val="28"/>
          <w:szCs w:val="28"/>
        </w:rPr>
        <w:t xml:space="preserve">Домашнее задание (ведение </w:t>
      </w:r>
      <w:r>
        <w:rPr>
          <w:rFonts w:ascii="Times New Roman" w:eastAsia="Times New Roman" w:hAnsi="Times New Roman" w:cs="Times New Roman"/>
          <w:sz w:val="28"/>
          <w:szCs w:val="28"/>
        </w:rPr>
        <w:lastRenderedPageBreak/>
        <w:t xml:space="preserve">эмоционального дневника, работа со списком самопомощи, поиск наиболее приемлемых способов взаимодействия). </w:t>
      </w:r>
    </w:p>
    <w:p w14:paraId="00000019" w14:textId="77777777" w:rsidR="000B39F9" w:rsidRDefault="00FE43F4">
      <w:pPr>
        <w:tabs>
          <w:tab w:val="left" w:pos="284"/>
        </w:tabs>
        <w:spacing w:line="240" w:lineRule="auto"/>
        <w:ind w:left="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При выявлении на консультации у ребенка признаков неблагополучия, педагог-психолог отмечает их в чек-листах (Приложение 2,3) </w:t>
      </w:r>
      <w:proofErr w:type="gramStart"/>
      <w:r>
        <w:rPr>
          <w:rFonts w:ascii="Times New Roman" w:eastAsia="Times New Roman" w:hAnsi="Times New Roman" w:cs="Times New Roman"/>
          <w:i/>
          <w:sz w:val="28"/>
          <w:szCs w:val="28"/>
        </w:rPr>
        <w:t>и  вносит</w:t>
      </w:r>
      <w:proofErr w:type="gramEnd"/>
      <w:r>
        <w:rPr>
          <w:rFonts w:ascii="Times New Roman" w:eastAsia="Times New Roman" w:hAnsi="Times New Roman" w:cs="Times New Roman"/>
          <w:i/>
          <w:sz w:val="28"/>
          <w:szCs w:val="28"/>
        </w:rPr>
        <w:t xml:space="preserve"> в заключение педагога-психолога (Приложение 4) с целью дальнейшей передачи информации о ребенке в ГБОУ ГППЦ ДОНМ.</w:t>
      </w:r>
    </w:p>
    <w:p w14:paraId="0000001A" w14:textId="77777777" w:rsidR="000B39F9" w:rsidRDefault="000B39F9">
      <w:pPr>
        <w:tabs>
          <w:tab w:val="left" w:pos="284"/>
        </w:tabs>
        <w:ind w:left="720"/>
        <w:jc w:val="both"/>
        <w:rPr>
          <w:rFonts w:ascii="Times New Roman" w:eastAsia="Times New Roman" w:hAnsi="Times New Roman" w:cs="Times New Roman"/>
          <w:sz w:val="28"/>
          <w:szCs w:val="28"/>
        </w:rPr>
      </w:pPr>
    </w:p>
    <w:p w14:paraId="0000001B" w14:textId="77777777" w:rsidR="000B39F9" w:rsidRDefault="000B39F9">
      <w:pPr>
        <w:tabs>
          <w:tab w:val="left" w:pos="284"/>
        </w:tabs>
        <w:jc w:val="both"/>
        <w:rPr>
          <w:rFonts w:ascii="Times New Roman" w:eastAsia="Times New Roman" w:hAnsi="Times New Roman" w:cs="Times New Roman"/>
          <w:sz w:val="28"/>
          <w:szCs w:val="28"/>
        </w:rPr>
      </w:pPr>
    </w:p>
    <w:p w14:paraId="0000001C" w14:textId="77777777" w:rsidR="000B39F9" w:rsidRDefault="000B39F9">
      <w:pPr>
        <w:tabs>
          <w:tab w:val="left" w:pos="284"/>
        </w:tabs>
        <w:jc w:val="both"/>
        <w:rPr>
          <w:rFonts w:ascii="Times New Roman" w:eastAsia="Times New Roman" w:hAnsi="Times New Roman" w:cs="Times New Roman"/>
          <w:sz w:val="28"/>
          <w:szCs w:val="28"/>
        </w:rPr>
      </w:pPr>
    </w:p>
    <w:p w14:paraId="0000001D" w14:textId="77777777" w:rsidR="000B39F9" w:rsidRDefault="000B39F9">
      <w:pPr>
        <w:tabs>
          <w:tab w:val="left" w:pos="284"/>
        </w:tabs>
        <w:jc w:val="both"/>
        <w:rPr>
          <w:rFonts w:ascii="Times New Roman" w:eastAsia="Times New Roman" w:hAnsi="Times New Roman" w:cs="Times New Roman"/>
          <w:sz w:val="28"/>
          <w:szCs w:val="28"/>
        </w:rPr>
      </w:pPr>
    </w:p>
    <w:p w14:paraId="0000001E" w14:textId="77777777" w:rsidR="000B39F9" w:rsidRDefault="000B39F9">
      <w:pPr>
        <w:tabs>
          <w:tab w:val="left" w:pos="284"/>
        </w:tabs>
        <w:jc w:val="both"/>
        <w:rPr>
          <w:rFonts w:ascii="Times New Roman" w:eastAsia="Times New Roman" w:hAnsi="Times New Roman" w:cs="Times New Roman"/>
          <w:sz w:val="28"/>
          <w:szCs w:val="28"/>
        </w:rPr>
      </w:pPr>
    </w:p>
    <w:p w14:paraId="0000001F" w14:textId="77777777" w:rsidR="000B39F9" w:rsidRDefault="000B39F9">
      <w:pPr>
        <w:tabs>
          <w:tab w:val="left" w:pos="284"/>
        </w:tabs>
        <w:jc w:val="both"/>
        <w:rPr>
          <w:rFonts w:ascii="Times New Roman" w:eastAsia="Times New Roman" w:hAnsi="Times New Roman" w:cs="Times New Roman"/>
          <w:sz w:val="28"/>
          <w:szCs w:val="28"/>
        </w:rPr>
      </w:pPr>
    </w:p>
    <w:p w14:paraId="00000020" w14:textId="77777777" w:rsidR="000B39F9" w:rsidRDefault="000B39F9">
      <w:pPr>
        <w:tabs>
          <w:tab w:val="left" w:pos="284"/>
        </w:tabs>
        <w:jc w:val="both"/>
        <w:rPr>
          <w:rFonts w:ascii="Times New Roman" w:eastAsia="Times New Roman" w:hAnsi="Times New Roman" w:cs="Times New Roman"/>
          <w:sz w:val="28"/>
          <w:szCs w:val="28"/>
        </w:rPr>
      </w:pPr>
    </w:p>
    <w:p w14:paraId="00000021" w14:textId="77777777" w:rsidR="000B39F9" w:rsidRDefault="000B39F9">
      <w:pPr>
        <w:tabs>
          <w:tab w:val="left" w:pos="284"/>
        </w:tabs>
        <w:jc w:val="both"/>
        <w:rPr>
          <w:rFonts w:ascii="Times New Roman" w:eastAsia="Times New Roman" w:hAnsi="Times New Roman" w:cs="Times New Roman"/>
          <w:sz w:val="28"/>
          <w:szCs w:val="28"/>
        </w:rPr>
      </w:pPr>
    </w:p>
    <w:p w14:paraId="00000022" w14:textId="77777777" w:rsidR="000B39F9" w:rsidRDefault="000B39F9">
      <w:pPr>
        <w:tabs>
          <w:tab w:val="left" w:pos="284"/>
        </w:tabs>
        <w:jc w:val="both"/>
        <w:rPr>
          <w:rFonts w:ascii="Times New Roman" w:eastAsia="Times New Roman" w:hAnsi="Times New Roman" w:cs="Times New Roman"/>
          <w:sz w:val="28"/>
          <w:szCs w:val="28"/>
        </w:rPr>
      </w:pPr>
    </w:p>
    <w:p w14:paraId="00000023" w14:textId="77777777" w:rsidR="000B39F9" w:rsidRDefault="000B39F9">
      <w:pPr>
        <w:tabs>
          <w:tab w:val="left" w:pos="284"/>
        </w:tabs>
        <w:jc w:val="both"/>
        <w:rPr>
          <w:rFonts w:ascii="Times New Roman" w:eastAsia="Times New Roman" w:hAnsi="Times New Roman" w:cs="Times New Roman"/>
          <w:sz w:val="28"/>
          <w:szCs w:val="28"/>
        </w:rPr>
      </w:pPr>
    </w:p>
    <w:p w14:paraId="00000024" w14:textId="77777777" w:rsidR="000B39F9" w:rsidRDefault="000B39F9">
      <w:pPr>
        <w:tabs>
          <w:tab w:val="left" w:pos="284"/>
        </w:tabs>
        <w:jc w:val="both"/>
        <w:rPr>
          <w:rFonts w:ascii="Times New Roman" w:eastAsia="Times New Roman" w:hAnsi="Times New Roman" w:cs="Times New Roman"/>
          <w:sz w:val="28"/>
          <w:szCs w:val="28"/>
        </w:rPr>
      </w:pPr>
    </w:p>
    <w:p w14:paraId="00000025" w14:textId="77777777" w:rsidR="000B39F9" w:rsidRDefault="000B39F9">
      <w:pPr>
        <w:tabs>
          <w:tab w:val="left" w:pos="284"/>
        </w:tabs>
        <w:jc w:val="both"/>
        <w:rPr>
          <w:rFonts w:ascii="Times New Roman" w:eastAsia="Times New Roman" w:hAnsi="Times New Roman" w:cs="Times New Roman"/>
          <w:sz w:val="28"/>
          <w:szCs w:val="28"/>
        </w:rPr>
      </w:pPr>
    </w:p>
    <w:p w14:paraId="00000026" w14:textId="77777777" w:rsidR="000B39F9" w:rsidRDefault="000B39F9">
      <w:pPr>
        <w:tabs>
          <w:tab w:val="left" w:pos="284"/>
        </w:tabs>
        <w:jc w:val="both"/>
        <w:rPr>
          <w:rFonts w:ascii="Times New Roman" w:eastAsia="Times New Roman" w:hAnsi="Times New Roman" w:cs="Times New Roman"/>
          <w:sz w:val="28"/>
          <w:szCs w:val="28"/>
        </w:rPr>
      </w:pPr>
    </w:p>
    <w:p w14:paraId="00000027" w14:textId="77777777" w:rsidR="000B39F9" w:rsidRDefault="000B39F9">
      <w:pPr>
        <w:tabs>
          <w:tab w:val="left" w:pos="284"/>
        </w:tabs>
        <w:jc w:val="both"/>
        <w:rPr>
          <w:rFonts w:ascii="Times New Roman" w:eastAsia="Times New Roman" w:hAnsi="Times New Roman" w:cs="Times New Roman"/>
          <w:sz w:val="28"/>
          <w:szCs w:val="28"/>
        </w:rPr>
      </w:pPr>
    </w:p>
    <w:p w14:paraId="00000028" w14:textId="77777777" w:rsidR="000B39F9" w:rsidRDefault="000B39F9">
      <w:pPr>
        <w:tabs>
          <w:tab w:val="left" w:pos="284"/>
        </w:tabs>
        <w:jc w:val="both"/>
        <w:rPr>
          <w:rFonts w:ascii="Times New Roman" w:eastAsia="Times New Roman" w:hAnsi="Times New Roman" w:cs="Times New Roman"/>
          <w:sz w:val="28"/>
          <w:szCs w:val="28"/>
        </w:rPr>
      </w:pPr>
    </w:p>
    <w:p w14:paraId="00000029" w14:textId="77777777" w:rsidR="000B39F9" w:rsidRDefault="000B39F9">
      <w:pPr>
        <w:tabs>
          <w:tab w:val="left" w:pos="284"/>
        </w:tabs>
        <w:jc w:val="both"/>
        <w:rPr>
          <w:rFonts w:ascii="Times New Roman" w:eastAsia="Times New Roman" w:hAnsi="Times New Roman" w:cs="Times New Roman"/>
          <w:sz w:val="28"/>
          <w:szCs w:val="28"/>
        </w:rPr>
      </w:pPr>
    </w:p>
    <w:p w14:paraId="0000002A" w14:textId="77777777" w:rsidR="000B39F9" w:rsidRDefault="000B39F9">
      <w:pPr>
        <w:tabs>
          <w:tab w:val="left" w:pos="284"/>
        </w:tabs>
        <w:jc w:val="both"/>
        <w:rPr>
          <w:rFonts w:ascii="Times New Roman" w:eastAsia="Times New Roman" w:hAnsi="Times New Roman" w:cs="Times New Roman"/>
          <w:sz w:val="28"/>
          <w:szCs w:val="28"/>
        </w:rPr>
      </w:pPr>
    </w:p>
    <w:p w14:paraId="0000002B" w14:textId="77777777" w:rsidR="000B39F9" w:rsidRDefault="000B39F9">
      <w:pPr>
        <w:tabs>
          <w:tab w:val="left" w:pos="284"/>
        </w:tabs>
        <w:jc w:val="both"/>
        <w:rPr>
          <w:rFonts w:ascii="Times New Roman" w:eastAsia="Times New Roman" w:hAnsi="Times New Roman" w:cs="Times New Roman"/>
          <w:sz w:val="28"/>
          <w:szCs w:val="28"/>
        </w:rPr>
      </w:pPr>
    </w:p>
    <w:p w14:paraId="0000002C" w14:textId="77777777" w:rsidR="000B39F9" w:rsidRDefault="000B39F9">
      <w:pPr>
        <w:tabs>
          <w:tab w:val="left" w:pos="284"/>
        </w:tabs>
        <w:jc w:val="both"/>
        <w:rPr>
          <w:rFonts w:ascii="Times New Roman" w:eastAsia="Times New Roman" w:hAnsi="Times New Roman" w:cs="Times New Roman"/>
          <w:sz w:val="28"/>
          <w:szCs w:val="28"/>
        </w:rPr>
      </w:pPr>
    </w:p>
    <w:p w14:paraId="0000002D" w14:textId="77777777" w:rsidR="000B39F9" w:rsidRDefault="000B39F9">
      <w:pPr>
        <w:tabs>
          <w:tab w:val="left" w:pos="284"/>
        </w:tabs>
        <w:jc w:val="both"/>
        <w:rPr>
          <w:rFonts w:ascii="Times New Roman" w:eastAsia="Times New Roman" w:hAnsi="Times New Roman" w:cs="Times New Roman"/>
          <w:sz w:val="28"/>
          <w:szCs w:val="28"/>
        </w:rPr>
      </w:pPr>
    </w:p>
    <w:p w14:paraId="0000002E" w14:textId="77777777" w:rsidR="000B39F9" w:rsidRDefault="000B39F9">
      <w:pPr>
        <w:tabs>
          <w:tab w:val="left" w:pos="284"/>
        </w:tabs>
        <w:jc w:val="both"/>
        <w:rPr>
          <w:rFonts w:ascii="Times New Roman" w:eastAsia="Times New Roman" w:hAnsi="Times New Roman" w:cs="Times New Roman"/>
          <w:sz w:val="28"/>
          <w:szCs w:val="28"/>
        </w:rPr>
      </w:pPr>
    </w:p>
    <w:p w14:paraId="0000002F" w14:textId="77777777" w:rsidR="000B39F9" w:rsidRDefault="000B39F9">
      <w:pPr>
        <w:tabs>
          <w:tab w:val="left" w:pos="284"/>
        </w:tabs>
        <w:jc w:val="both"/>
        <w:rPr>
          <w:rFonts w:ascii="Times New Roman" w:eastAsia="Times New Roman" w:hAnsi="Times New Roman" w:cs="Times New Roman"/>
          <w:sz w:val="28"/>
          <w:szCs w:val="28"/>
        </w:rPr>
      </w:pPr>
    </w:p>
    <w:p w14:paraId="1F04A208" w14:textId="77777777" w:rsidR="00FE43F4" w:rsidRDefault="00FE43F4">
      <w:pPr>
        <w:tabs>
          <w:tab w:val="left" w:pos="284"/>
        </w:tabs>
        <w:jc w:val="both"/>
        <w:rPr>
          <w:rFonts w:ascii="Times New Roman" w:eastAsia="Times New Roman" w:hAnsi="Times New Roman" w:cs="Times New Roman"/>
          <w:sz w:val="28"/>
          <w:szCs w:val="28"/>
        </w:rPr>
      </w:pPr>
    </w:p>
    <w:p w14:paraId="2407BB96" w14:textId="77777777" w:rsidR="00FE43F4" w:rsidRDefault="00FE43F4">
      <w:pPr>
        <w:tabs>
          <w:tab w:val="left" w:pos="284"/>
        </w:tabs>
        <w:jc w:val="both"/>
        <w:rPr>
          <w:rFonts w:ascii="Times New Roman" w:eastAsia="Times New Roman" w:hAnsi="Times New Roman" w:cs="Times New Roman"/>
          <w:sz w:val="28"/>
          <w:szCs w:val="28"/>
        </w:rPr>
      </w:pPr>
    </w:p>
    <w:p w14:paraId="00000030" w14:textId="77777777" w:rsidR="000B39F9" w:rsidRDefault="000B39F9">
      <w:pPr>
        <w:tabs>
          <w:tab w:val="left" w:pos="284"/>
        </w:tabs>
        <w:jc w:val="both"/>
        <w:rPr>
          <w:rFonts w:ascii="Times New Roman" w:eastAsia="Times New Roman" w:hAnsi="Times New Roman" w:cs="Times New Roman"/>
          <w:sz w:val="28"/>
          <w:szCs w:val="28"/>
        </w:rPr>
      </w:pPr>
    </w:p>
    <w:p w14:paraId="00000031" w14:textId="77777777" w:rsidR="000B39F9" w:rsidRDefault="00FE43F4">
      <w:pPr>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Упражнение 1</w:t>
      </w:r>
    </w:p>
    <w:p w14:paraId="00000032" w14:textId="77777777" w:rsidR="000B39F9" w:rsidRDefault="00FE43F4">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 ориентированный на решение проблемы</w:t>
      </w:r>
    </w:p>
    <w:p w14:paraId="00000033" w14:textId="77777777" w:rsidR="000B39F9" w:rsidRDefault="00FE43F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Изначально разговор стоит вести о вещах, которые вызывают у ребенка интерес, найти что-то, что вызовет у вас истинное восхищение и уважение (такие черты, увлечения, способности или мечты можно найти у любого ребенка). После того, как, по вашему мнению, жертва будет готова говорить непосредственно о ситуации травли, беседа будет следовать согласно следующим пунктам:</w:t>
      </w:r>
    </w:p>
    <w:p w14:paraId="00000034" w14:textId="77777777" w:rsidR="000B39F9" w:rsidRDefault="00FE43F4">
      <w:pPr>
        <w:numPr>
          <w:ilvl w:val="0"/>
          <w:numId w:val="2"/>
        </w:numPr>
        <w:pBdr>
          <w:top w:val="nil"/>
          <w:left w:val="nil"/>
          <w:bottom w:val="nil"/>
          <w:right w:val="nil"/>
          <w:between w:val="nil"/>
        </w:pBdr>
        <w:tabs>
          <w:tab w:val="left" w:pos="284"/>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чем заключается проблема?</w:t>
      </w:r>
    </w:p>
    <w:p w14:paraId="00000035" w14:textId="77777777" w:rsidR="000B39F9" w:rsidRDefault="00FE43F4">
      <w:pPr>
        <w:numPr>
          <w:ilvl w:val="0"/>
          <w:numId w:val="2"/>
        </w:numPr>
        <w:pBdr>
          <w:top w:val="nil"/>
          <w:left w:val="nil"/>
          <w:bottom w:val="nil"/>
          <w:right w:val="nil"/>
          <w:between w:val="nil"/>
        </w:pBdr>
        <w:tabs>
          <w:tab w:val="left" w:pos="284"/>
        </w:tabs>
        <w:spacing w:after="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Как ты себя чувствуешь в связи с ней? (</w:t>
      </w:r>
      <w:r>
        <w:rPr>
          <w:rFonts w:ascii="Times New Roman" w:eastAsia="Times New Roman" w:hAnsi="Times New Roman" w:cs="Times New Roman"/>
          <w:i/>
          <w:color w:val="000000"/>
          <w:sz w:val="28"/>
          <w:szCs w:val="28"/>
        </w:rPr>
        <w:t>важно дать обратную связь, отражая чувства и уточняя обстоятельства, чтобы жертва могла почувствовать себя услышанной)</w:t>
      </w:r>
    </w:p>
    <w:p w14:paraId="00000036" w14:textId="77777777" w:rsidR="000B39F9" w:rsidRDefault="00FE43F4">
      <w:pPr>
        <w:numPr>
          <w:ilvl w:val="0"/>
          <w:numId w:val="2"/>
        </w:numPr>
        <w:pBdr>
          <w:top w:val="nil"/>
          <w:left w:val="nil"/>
          <w:bottom w:val="nil"/>
          <w:right w:val="nil"/>
          <w:between w:val="nil"/>
        </w:pBdr>
        <w:tabs>
          <w:tab w:val="left" w:pos="284"/>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из того, что ты пробовал, было успешным, хотя бы частично?</w:t>
      </w:r>
    </w:p>
    <w:p w14:paraId="00000037" w14:textId="77777777" w:rsidR="000B39F9" w:rsidRDefault="00FE43F4">
      <w:pPr>
        <w:numPr>
          <w:ilvl w:val="0"/>
          <w:numId w:val="2"/>
        </w:numPr>
        <w:pBdr>
          <w:top w:val="nil"/>
          <w:left w:val="nil"/>
          <w:bottom w:val="nil"/>
          <w:right w:val="nil"/>
          <w:between w:val="nil"/>
        </w:pBdr>
        <w:tabs>
          <w:tab w:val="left" w:pos="284"/>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ты можешь еще попробовать сделать?</w:t>
      </w:r>
    </w:p>
    <w:p w14:paraId="00000038" w14:textId="77777777" w:rsidR="000B39F9" w:rsidRDefault="00FE43F4">
      <w:pPr>
        <w:numPr>
          <w:ilvl w:val="0"/>
          <w:numId w:val="2"/>
        </w:numPr>
        <w:pBdr>
          <w:top w:val="nil"/>
          <w:left w:val="nil"/>
          <w:bottom w:val="nil"/>
          <w:right w:val="nil"/>
          <w:between w:val="nil"/>
        </w:pBdr>
        <w:tabs>
          <w:tab w:val="left" w:pos="284"/>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у тебя есть варианты дальнейшего поведения?</w:t>
      </w:r>
    </w:p>
    <w:p w14:paraId="00000039" w14:textId="77777777" w:rsidR="000B39F9" w:rsidRDefault="00FE43F4">
      <w:pPr>
        <w:numPr>
          <w:ilvl w:val="0"/>
          <w:numId w:val="2"/>
        </w:numPr>
        <w:pBdr>
          <w:top w:val="nil"/>
          <w:left w:val="nil"/>
          <w:bottom w:val="nil"/>
          <w:right w:val="nil"/>
          <w:between w:val="nil"/>
        </w:pBdr>
        <w:tabs>
          <w:tab w:val="left" w:pos="284"/>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будут последствия каждого из этих вариантов?</w:t>
      </w:r>
    </w:p>
    <w:p w14:paraId="0000003A" w14:textId="77777777" w:rsidR="000B39F9" w:rsidRDefault="00FE43F4">
      <w:pPr>
        <w:numPr>
          <w:ilvl w:val="0"/>
          <w:numId w:val="2"/>
        </w:numPr>
        <w:pBdr>
          <w:top w:val="nil"/>
          <w:left w:val="nil"/>
          <w:bottom w:val="nil"/>
          <w:right w:val="nil"/>
          <w:between w:val="nil"/>
        </w:pBdr>
        <w:tabs>
          <w:tab w:val="left" w:pos="284"/>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Какой вариант кажется тебе наилучшим?</w:t>
      </w:r>
    </w:p>
    <w:p w14:paraId="0000003B" w14:textId="77777777" w:rsidR="000B39F9" w:rsidRDefault="00FE43F4">
      <w:pPr>
        <w:numPr>
          <w:ilvl w:val="0"/>
          <w:numId w:val="2"/>
        </w:numPr>
        <w:pBdr>
          <w:top w:val="nil"/>
          <w:left w:val="nil"/>
          <w:bottom w:val="nil"/>
          <w:right w:val="nil"/>
          <w:between w:val="nil"/>
        </w:pBdr>
        <w:tabs>
          <w:tab w:val="left" w:pos="284"/>
        </w:tabs>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ты собираешься это делать?</w:t>
      </w:r>
    </w:p>
    <w:p w14:paraId="0000003C" w14:textId="77777777" w:rsidR="000B39F9" w:rsidRDefault="000B39F9">
      <w:pPr>
        <w:tabs>
          <w:tab w:val="left" w:pos="284"/>
        </w:tabs>
        <w:spacing w:after="0"/>
        <w:jc w:val="both"/>
        <w:rPr>
          <w:rFonts w:ascii="Times New Roman" w:eastAsia="Times New Roman" w:hAnsi="Times New Roman" w:cs="Times New Roman"/>
          <w:sz w:val="28"/>
          <w:szCs w:val="28"/>
        </w:rPr>
      </w:pPr>
    </w:p>
    <w:p w14:paraId="0000003D" w14:textId="77777777" w:rsidR="000B39F9" w:rsidRDefault="000B39F9">
      <w:pPr>
        <w:tabs>
          <w:tab w:val="left" w:pos="284"/>
        </w:tabs>
        <w:spacing w:after="0"/>
        <w:jc w:val="both"/>
        <w:rPr>
          <w:rFonts w:ascii="Times New Roman" w:eastAsia="Times New Roman" w:hAnsi="Times New Roman" w:cs="Times New Roman"/>
          <w:sz w:val="28"/>
          <w:szCs w:val="28"/>
        </w:rPr>
      </w:pPr>
    </w:p>
    <w:p w14:paraId="0000003E" w14:textId="77777777" w:rsidR="000B39F9" w:rsidRDefault="000B39F9">
      <w:pPr>
        <w:tabs>
          <w:tab w:val="left" w:pos="284"/>
        </w:tabs>
        <w:spacing w:after="0"/>
        <w:jc w:val="both"/>
        <w:rPr>
          <w:rFonts w:ascii="Times New Roman" w:eastAsia="Times New Roman" w:hAnsi="Times New Roman" w:cs="Times New Roman"/>
          <w:sz w:val="28"/>
          <w:szCs w:val="28"/>
        </w:rPr>
      </w:pPr>
    </w:p>
    <w:p w14:paraId="0000003F" w14:textId="77777777" w:rsidR="000B39F9" w:rsidRDefault="000B39F9">
      <w:pPr>
        <w:tabs>
          <w:tab w:val="left" w:pos="284"/>
        </w:tabs>
        <w:spacing w:after="0"/>
        <w:jc w:val="both"/>
        <w:rPr>
          <w:rFonts w:ascii="Times New Roman" w:eastAsia="Times New Roman" w:hAnsi="Times New Roman" w:cs="Times New Roman"/>
          <w:sz w:val="28"/>
          <w:szCs w:val="28"/>
        </w:rPr>
      </w:pPr>
    </w:p>
    <w:p w14:paraId="00000040" w14:textId="77777777" w:rsidR="000B39F9" w:rsidRDefault="000B39F9">
      <w:pPr>
        <w:tabs>
          <w:tab w:val="left" w:pos="284"/>
        </w:tabs>
        <w:spacing w:after="0"/>
        <w:jc w:val="both"/>
        <w:rPr>
          <w:rFonts w:ascii="Times New Roman" w:eastAsia="Times New Roman" w:hAnsi="Times New Roman" w:cs="Times New Roman"/>
          <w:sz w:val="28"/>
          <w:szCs w:val="28"/>
        </w:rPr>
      </w:pPr>
    </w:p>
    <w:p w14:paraId="00000041" w14:textId="77777777" w:rsidR="000B39F9" w:rsidRDefault="000B39F9">
      <w:pPr>
        <w:tabs>
          <w:tab w:val="left" w:pos="284"/>
        </w:tabs>
        <w:spacing w:after="0"/>
        <w:jc w:val="both"/>
        <w:rPr>
          <w:rFonts w:ascii="Times New Roman" w:eastAsia="Times New Roman" w:hAnsi="Times New Roman" w:cs="Times New Roman"/>
          <w:sz w:val="28"/>
          <w:szCs w:val="28"/>
        </w:rPr>
      </w:pPr>
    </w:p>
    <w:p w14:paraId="00000042" w14:textId="77777777" w:rsidR="000B39F9" w:rsidRDefault="000B39F9">
      <w:pPr>
        <w:tabs>
          <w:tab w:val="left" w:pos="284"/>
        </w:tabs>
        <w:spacing w:after="0"/>
        <w:jc w:val="both"/>
        <w:rPr>
          <w:rFonts w:ascii="Times New Roman" w:eastAsia="Times New Roman" w:hAnsi="Times New Roman" w:cs="Times New Roman"/>
          <w:sz w:val="28"/>
          <w:szCs w:val="28"/>
        </w:rPr>
      </w:pPr>
    </w:p>
    <w:p w14:paraId="00000043" w14:textId="77777777" w:rsidR="000B39F9" w:rsidRDefault="000B39F9">
      <w:pPr>
        <w:tabs>
          <w:tab w:val="left" w:pos="1215"/>
        </w:tabs>
        <w:jc w:val="right"/>
        <w:rPr>
          <w:rFonts w:ascii="Times New Roman" w:eastAsia="Times New Roman" w:hAnsi="Times New Roman" w:cs="Times New Roman"/>
          <w:i/>
          <w:sz w:val="28"/>
          <w:szCs w:val="28"/>
        </w:rPr>
      </w:pPr>
      <w:bookmarkStart w:id="0" w:name="_heading=h.1fob9te" w:colFirst="0" w:colLast="0"/>
      <w:bookmarkEnd w:id="0"/>
    </w:p>
    <w:p w14:paraId="00000044" w14:textId="77777777" w:rsidR="000B39F9" w:rsidRDefault="000B39F9">
      <w:pPr>
        <w:tabs>
          <w:tab w:val="left" w:pos="1215"/>
        </w:tabs>
        <w:jc w:val="right"/>
        <w:rPr>
          <w:rFonts w:ascii="Times New Roman" w:eastAsia="Times New Roman" w:hAnsi="Times New Roman" w:cs="Times New Roman"/>
          <w:i/>
          <w:sz w:val="28"/>
          <w:szCs w:val="28"/>
        </w:rPr>
      </w:pPr>
    </w:p>
    <w:p w14:paraId="00000045" w14:textId="77777777" w:rsidR="000B39F9" w:rsidRDefault="000B39F9">
      <w:pPr>
        <w:tabs>
          <w:tab w:val="left" w:pos="1215"/>
        </w:tabs>
        <w:jc w:val="right"/>
        <w:rPr>
          <w:rFonts w:ascii="Times New Roman" w:eastAsia="Times New Roman" w:hAnsi="Times New Roman" w:cs="Times New Roman"/>
          <w:i/>
          <w:sz w:val="28"/>
          <w:szCs w:val="28"/>
        </w:rPr>
      </w:pPr>
    </w:p>
    <w:p w14:paraId="00000046" w14:textId="77777777" w:rsidR="000B39F9" w:rsidRDefault="000B39F9">
      <w:pPr>
        <w:tabs>
          <w:tab w:val="left" w:pos="1215"/>
        </w:tabs>
        <w:jc w:val="right"/>
        <w:rPr>
          <w:rFonts w:ascii="Times New Roman" w:eastAsia="Times New Roman" w:hAnsi="Times New Roman" w:cs="Times New Roman"/>
          <w:i/>
          <w:sz w:val="28"/>
          <w:szCs w:val="28"/>
        </w:rPr>
      </w:pPr>
    </w:p>
    <w:p w14:paraId="00000047" w14:textId="77777777" w:rsidR="000B39F9" w:rsidRDefault="000B39F9">
      <w:pPr>
        <w:tabs>
          <w:tab w:val="left" w:pos="1215"/>
        </w:tabs>
        <w:jc w:val="right"/>
        <w:rPr>
          <w:rFonts w:ascii="Times New Roman" w:eastAsia="Times New Roman" w:hAnsi="Times New Roman" w:cs="Times New Roman"/>
          <w:i/>
          <w:sz w:val="28"/>
          <w:szCs w:val="28"/>
        </w:rPr>
      </w:pPr>
    </w:p>
    <w:p w14:paraId="0000004B" w14:textId="77777777" w:rsidR="000B39F9" w:rsidRDefault="000B39F9">
      <w:pPr>
        <w:tabs>
          <w:tab w:val="left" w:pos="1215"/>
        </w:tabs>
        <w:jc w:val="right"/>
        <w:rPr>
          <w:rFonts w:ascii="Times New Roman" w:eastAsia="Times New Roman" w:hAnsi="Times New Roman" w:cs="Times New Roman"/>
          <w:i/>
          <w:sz w:val="28"/>
          <w:szCs w:val="28"/>
        </w:rPr>
      </w:pPr>
    </w:p>
    <w:p w14:paraId="35495670" w14:textId="77777777" w:rsidR="00FE43F4" w:rsidRDefault="00FE43F4">
      <w:pPr>
        <w:tabs>
          <w:tab w:val="left" w:pos="1215"/>
        </w:tabs>
        <w:jc w:val="right"/>
        <w:rPr>
          <w:rFonts w:ascii="Times New Roman" w:eastAsia="Times New Roman" w:hAnsi="Times New Roman" w:cs="Times New Roman"/>
          <w:i/>
          <w:sz w:val="28"/>
          <w:szCs w:val="28"/>
        </w:rPr>
      </w:pPr>
    </w:p>
    <w:p w14:paraId="0000004C" w14:textId="77777777" w:rsidR="000B39F9" w:rsidRDefault="000B39F9">
      <w:pPr>
        <w:tabs>
          <w:tab w:val="left" w:pos="1215"/>
        </w:tabs>
        <w:jc w:val="right"/>
        <w:rPr>
          <w:rFonts w:ascii="Times New Roman" w:eastAsia="Times New Roman" w:hAnsi="Times New Roman" w:cs="Times New Roman"/>
          <w:i/>
          <w:sz w:val="28"/>
          <w:szCs w:val="28"/>
        </w:rPr>
      </w:pPr>
    </w:p>
    <w:p w14:paraId="0000004D" w14:textId="77777777" w:rsidR="000B39F9" w:rsidRDefault="00FE43F4">
      <w:pPr>
        <w:tabs>
          <w:tab w:val="left" w:pos="1215"/>
        </w:tabs>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Упражнение 2</w:t>
      </w:r>
    </w:p>
    <w:p w14:paraId="0000004E" w14:textId="77777777" w:rsidR="000B39F9" w:rsidRDefault="00FE43F4">
      <w:pPr>
        <w:tabs>
          <w:tab w:val="left" w:pos="1215"/>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Я-сообщения</w:t>
      </w:r>
    </w:p>
    <w:p w14:paraId="0000004F" w14:textId="77777777" w:rsidR="000B39F9" w:rsidRDefault="00FE43F4">
      <w:pPr>
        <w:tabs>
          <w:tab w:val="left" w:pos="7020"/>
        </w:tabs>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Техника «Я-сообщение» («Я-высказывание») заключается в изложении своих переживаний и боли от первого лица в условиях конфликта. Уникальность практики в том, что мы не занимаемся анализом ошибок другого человека, а направляем силы на анализ самих себя. Я-высказывание всегда начинается с «я» и «мне», но никак не с «ты» или «вы»</w:t>
      </w:r>
    </w:p>
    <w:p w14:paraId="00000050" w14:textId="77777777" w:rsidR="000B39F9" w:rsidRDefault="00FE43F4">
      <w:pPr>
        <w:tabs>
          <w:tab w:val="left" w:pos="702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Как использовать технику «Я-сообщение»</w:t>
      </w:r>
    </w:p>
    <w:p w14:paraId="00000051" w14:textId="77777777" w:rsidR="000B39F9" w:rsidRDefault="00FE43F4">
      <w:pPr>
        <w:tabs>
          <w:tab w:val="left" w:pos="702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1. Определите, какие чувства вы испытываете в данный момент, и опишите их собеседнику.</w:t>
      </w:r>
    </w:p>
    <w:p w14:paraId="00000052" w14:textId="77777777" w:rsidR="000B39F9" w:rsidRDefault="00FE43F4">
      <w:pPr>
        <w:tabs>
          <w:tab w:val="left" w:pos="7020"/>
        </w:tabs>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Задайте себе вопросы «Что со мной происходит сейчас?», «Что я сейчас чувствую?» и поделитесь ответом. Расскажите это через призму себя, а не другого человека: «мне не приятно…», «мне грустно…», «мне больно…»</w:t>
      </w:r>
    </w:p>
    <w:p w14:paraId="00000053" w14:textId="77777777" w:rsidR="000B39F9" w:rsidRDefault="00FE43F4">
      <w:pPr>
        <w:tabs>
          <w:tab w:val="left" w:pos="702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Обозначьте, какая конкретно ситуация расстроила вас.</w:t>
      </w:r>
    </w:p>
    <w:p w14:paraId="00000054" w14:textId="77777777" w:rsidR="000B39F9" w:rsidRDefault="00FE43F4">
      <w:pPr>
        <w:tabs>
          <w:tab w:val="left" w:pos="7020"/>
        </w:tabs>
        <w:rPr>
          <w:rFonts w:ascii="Times New Roman" w:eastAsia="Times New Roman" w:hAnsi="Times New Roman" w:cs="Times New Roman"/>
          <w:sz w:val="28"/>
          <w:szCs w:val="28"/>
        </w:rPr>
      </w:pPr>
      <w:r>
        <w:rPr>
          <w:rFonts w:ascii="Times New Roman" w:eastAsia="Times New Roman" w:hAnsi="Times New Roman" w:cs="Times New Roman"/>
          <w:sz w:val="28"/>
          <w:szCs w:val="28"/>
        </w:rPr>
        <w:t>Не переходите на личности и не обобщайте. Говорите об определённом случае, который произошёл последним, не перечисляйте всё сразу. Не используйте оценочные или временные наречия, такие как «всегда», «никогда», «постоянно».</w:t>
      </w:r>
    </w:p>
    <w:p w14:paraId="00000055" w14:textId="77777777" w:rsidR="000B39F9" w:rsidRDefault="00FE43F4">
      <w:pPr>
        <w:tabs>
          <w:tab w:val="left" w:pos="702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Расскажите, что вам нужно.</w:t>
      </w:r>
    </w:p>
    <w:p w14:paraId="00000056" w14:textId="77777777" w:rsidR="000B39F9" w:rsidRDefault="00FE43F4">
      <w:pPr>
        <w:tabs>
          <w:tab w:val="left" w:pos="7020"/>
        </w:tabs>
        <w:rPr>
          <w:rFonts w:ascii="Times New Roman" w:eastAsia="Times New Roman" w:hAnsi="Times New Roman" w:cs="Times New Roman"/>
          <w:sz w:val="28"/>
          <w:szCs w:val="28"/>
        </w:rPr>
      </w:pPr>
      <w:r>
        <w:rPr>
          <w:rFonts w:ascii="Times New Roman" w:eastAsia="Times New Roman" w:hAnsi="Times New Roman" w:cs="Times New Roman"/>
          <w:sz w:val="28"/>
          <w:szCs w:val="28"/>
        </w:rPr>
        <w:t>Чего бы вы хотели? Объясните, как эта ситуация повлияла на вас, почему вам больно. Подумайте, какие ваши желания или потребности были проигнорированы или нарушены. Почему то, что произошло, задело вас? Эффективнее будет вести разговор с собеседником, имея ответ, но можно попробовать подумать вместе.</w:t>
      </w:r>
    </w:p>
    <w:p w14:paraId="00000057" w14:textId="77777777" w:rsidR="000B39F9" w:rsidRDefault="00FE43F4">
      <w:pPr>
        <w:tabs>
          <w:tab w:val="left" w:pos="7020"/>
        </w:tabs>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Попробуйте предложить план совместного решения проблемы.</w:t>
      </w:r>
    </w:p>
    <w:p w14:paraId="00000058" w14:textId="77777777" w:rsidR="000B39F9" w:rsidRDefault="00FE43F4">
      <w:pPr>
        <w:tabs>
          <w:tab w:val="left" w:pos="7020"/>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Объясните ситуацию доброжелательно, со старанием и нежностью к вашим отношениям. Попробуйте вместе с собеседником найти выход. </w:t>
      </w:r>
    </w:p>
    <w:p w14:paraId="00000059" w14:textId="77777777" w:rsidR="000B39F9" w:rsidRDefault="000B39F9">
      <w:pPr>
        <w:tabs>
          <w:tab w:val="left" w:pos="7020"/>
        </w:tabs>
        <w:rPr>
          <w:rFonts w:ascii="Times New Roman" w:eastAsia="Times New Roman" w:hAnsi="Times New Roman" w:cs="Times New Roman"/>
          <w:sz w:val="28"/>
          <w:szCs w:val="28"/>
        </w:rPr>
      </w:pPr>
    </w:p>
    <w:p w14:paraId="0000005A" w14:textId="12A1D869" w:rsidR="000B39F9" w:rsidRDefault="000B39F9"/>
    <w:p w14:paraId="753AF0E0" w14:textId="77777777" w:rsidR="00FE43F4" w:rsidRDefault="00FE43F4"/>
    <w:p w14:paraId="7DAD879C" w14:textId="77777777" w:rsidR="00FE43F4" w:rsidRDefault="00FE43F4"/>
    <w:p w14:paraId="6277EC22" w14:textId="77777777" w:rsidR="00FE43F4" w:rsidRDefault="00FE43F4"/>
    <w:p w14:paraId="0D220357" w14:textId="77777777" w:rsidR="00FE43F4" w:rsidRDefault="00FE43F4"/>
    <w:p w14:paraId="01C26B42" w14:textId="77777777" w:rsidR="00FE43F4" w:rsidRDefault="00FE43F4">
      <w:pPr>
        <w:rPr>
          <w:rFonts w:ascii="Times New Roman" w:eastAsia="Times New Roman" w:hAnsi="Times New Roman" w:cs="Times New Roman"/>
          <w:sz w:val="28"/>
          <w:szCs w:val="28"/>
        </w:rPr>
      </w:pPr>
    </w:p>
    <w:p w14:paraId="0000005B" w14:textId="77777777" w:rsidR="000B39F9" w:rsidRDefault="00FE43F4">
      <w:pPr>
        <w:tabs>
          <w:tab w:val="left" w:pos="1215"/>
        </w:tabs>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Упражнение 3</w:t>
      </w:r>
    </w:p>
    <w:p w14:paraId="0000005C" w14:textId="77777777" w:rsidR="000B39F9" w:rsidRDefault="000B39F9">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14:paraId="0000005D" w14:textId="77777777" w:rsidR="000B39F9" w:rsidRDefault="00FE43F4">
      <w:pPr>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«Говорим от собственного имени» </w:t>
      </w:r>
    </w:p>
    <w:p w14:paraId="0000005E" w14:textId="77777777" w:rsidR="000B39F9" w:rsidRDefault="000B39F9">
      <w:pPr>
        <w:tabs>
          <w:tab w:val="left" w:pos="284"/>
        </w:tabs>
        <w:spacing w:after="0"/>
        <w:jc w:val="both"/>
        <w:rPr>
          <w:rFonts w:ascii="Times New Roman" w:eastAsia="Times New Roman" w:hAnsi="Times New Roman" w:cs="Times New Roman"/>
          <w:sz w:val="28"/>
          <w:szCs w:val="28"/>
        </w:rPr>
      </w:pPr>
    </w:p>
    <w:p w14:paraId="0000005F" w14:textId="77777777" w:rsidR="000B39F9" w:rsidRDefault="00FE43F4">
      <w:pPr>
        <w:tabs>
          <w:tab w:val="left" w:pos="284"/>
        </w:tabs>
        <w:spacing w:after="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Задание 1.</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Ниже приведены фразы прочти их и «примерь» на себя. Что ты чувствуешь, что тебе хочется сделать или сказать?</w:t>
      </w:r>
    </w:p>
    <w:p w14:paraId="00000060" w14:textId="77777777" w:rsidR="000B39F9" w:rsidRDefault="000B39F9">
      <w:pPr>
        <w:tabs>
          <w:tab w:val="left" w:pos="284"/>
        </w:tabs>
        <w:spacing w:after="0"/>
        <w:jc w:val="both"/>
        <w:rPr>
          <w:rFonts w:ascii="Times New Roman" w:eastAsia="Times New Roman" w:hAnsi="Times New Roman" w:cs="Times New Roman"/>
          <w:sz w:val="28"/>
          <w:szCs w:val="28"/>
        </w:rPr>
      </w:pPr>
    </w:p>
    <w:p w14:paraId="00000061" w14:textId="77777777" w:rsidR="000B39F9" w:rsidRDefault="00FE43F4">
      <w:pPr>
        <w:tabs>
          <w:tab w:val="left" w:pos="284"/>
        </w:tabs>
        <w:spacing w:after="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А)</w:t>
      </w:r>
      <w:r>
        <w:rPr>
          <w:rFonts w:ascii="Times New Roman" w:eastAsia="Times New Roman" w:hAnsi="Times New Roman" w:cs="Times New Roman"/>
          <w:sz w:val="28"/>
          <w:szCs w:val="28"/>
        </w:rPr>
        <w:t xml:space="preserve"> «Ты играешь не по правилам», - сказал тебе приятель во время игры.</w:t>
      </w:r>
    </w:p>
    <w:p w14:paraId="00000062" w14:textId="1EC5199F" w:rsidR="000B39F9" w:rsidRDefault="00FE43F4" w:rsidP="00FE43F4">
      <w:pPr>
        <w:tabs>
          <w:tab w:val="left" w:pos="284"/>
        </w:tabs>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Твои чувства</w:t>
      </w:r>
      <w:r>
        <w:rPr>
          <w:rFonts w:ascii="Times New Roman" w:eastAsia="Times New Roman" w:hAnsi="Times New Roman" w:cs="Times New Roman"/>
          <w:sz w:val="28"/>
          <w:szCs w:val="28"/>
        </w:rPr>
        <w:t xml:space="preserve"> ______________________________________________________</w:t>
      </w:r>
    </w:p>
    <w:p w14:paraId="00000063" w14:textId="4EF3E330" w:rsidR="000B39F9" w:rsidRDefault="00FE43F4" w:rsidP="00FE43F4">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Что хочется сказать или сделать в этой ситуации? _______________________</w:t>
      </w:r>
    </w:p>
    <w:p w14:paraId="00000064" w14:textId="2644CE03" w:rsidR="000B39F9" w:rsidRDefault="00FE43F4" w:rsidP="00FE43F4">
      <w:pPr>
        <w:spacing w:after="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14:paraId="00000065" w14:textId="77777777" w:rsidR="000B39F9" w:rsidRDefault="00FE43F4">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Б)</w:t>
      </w:r>
      <w:r>
        <w:rPr>
          <w:rFonts w:ascii="Times New Roman" w:eastAsia="Times New Roman" w:hAnsi="Times New Roman" w:cs="Times New Roman"/>
          <w:sz w:val="28"/>
          <w:szCs w:val="28"/>
        </w:rPr>
        <w:t xml:space="preserve"> «Ты жадина! Один раз попросили тебя дать линейку, а ты не дал(а)!», - сказала тебе одноклассница.</w:t>
      </w:r>
    </w:p>
    <w:p w14:paraId="00000066" w14:textId="223BC71B" w:rsidR="000B39F9" w:rsidRDefault="00FE43F4">
      <w:pPr>
        <w:tabs>
          <w:tab w:val="left" w:pos="28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Твои чувства ______________________________________________________</w:t>
      </w:r>
    </w:p>
    <w:p w14:paraId="00000067" w14:textId="5B077ECB" w:rsidR="000B39F9" w:rsidRDefault="00FE43F4">
      <w:pPr>
        <w:rPr>
          <w:rFonts w:ascii="Times New Roman" w:eastAsia="Times New Roman" w:hAnsi="Times New Roman" w:cs="Times New Roman"/>
          <w:sz w:val="28"/>
          <w:szCs w:val="28"/>
        </w:rPr>
      </w:pPr>
      <w:r>
        <w:rPr>
          <w:rFonts w:ascii="Times New Roman" w:eastAsia="Times New Roman" w:hAnsi="Times New Roman" w:cs="Times New Roman"/>
          <w:sz w:val="28"/>
          <w:szCs w:val="28"/>
        </w:rPr>
        <w:t>Что хочется сказать или сделать в этой ситуации? _______________________</w:t>
      </w:r>
    </w:p>
    <w:p w14:paraId="00000068" w14:textId="070EBA23" w:rsidR="000B39F9" w:rsidRDefault="00FE43F4">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14:paraId="00000069" w14:textId="77777777" w:rsidR="000B39F9" w:rsidRDefault="00FE43F4">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 </w:t>
      </w:r>
      <w:r>
        <w:rPr>
          <w:rFonts w:ascii="Times New Roman" w:eastAsia="Times New Roman" w:hAnsi="Times New Roman" w:cs="Times New Roman"/>
          <w:sz w:val="28"/>
          <w:szCs w:val="28"/>
        </w:rPr>
        <w:t>«Смотри куда ноги ставишь», - сказал один мальчик другому в раздевалке.</w:t>
      </w:r>
    </w:p>
    <w:p w14:paraId="0000006A" w14:textId="510A5F22" w:rsidR="000B39F9" w:rsidRDefault="00FE43F4">
      <w:pPr>
        <w:tabs>
          <w:tab w:val="left" w:pos="284"/>
        </w:tabs>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Твои чувства ______________________________________________________</w:t>
      </w:r>
    </w:p>
    <w:p w14:paraId="0000006B" w14:textId="0F369DCD" w:rsidR="000B39F9" w:rsidRDefault="00FE43F4">
      <w:pPr>
        <w:rPr>
          <w:rFonts w:ascii="Times New Roman" w:eastAsia="Times New Roman" w:hAnsi="Times New Roman" w:cs="Times New Roman"/>
          <w:sz w:val="28"/>
          <w:szCs w:val="28"/>
        </w:rPr>
      </w:pPr>
      <w:r>
        <w:rPr>
          <w:rFonts w:ascii="Times New Roman" w:eastAsia="Times New Roman" w:hAnsi="Times New Roman" w:cs="Times New Roman"/>
          <w:sz w:val="28"/>
          <w:szCs w:val="28"/>
        </w:rPr>
        <w:t>Что хочется сказать или сделать в этой ситуации? _______________________</w:t>
      </w:r>
    </w:p>
    <w:p w14:paraId="0000006C" w14:textId="6E5CA066" w:rsidR="000B39F9" w:rsidRDefault="00FE43F4">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w:t>
      </w:r>
    </w:p>
    <w:p w14:paraId="0000006D" w14:textId="77777777" w:rsidR="000B39F9" w:rsidRDefault="00FE43F4">
      <w:pPr>
        <w:rPr>
          <w:rFonts w:ascii="Times New Roman" w:eastAsia="Times New Roman" w:hAnsi="Times New Roman" w:cs="Times New Roman"/>
          <w:sz w:val="28"/>
          <w:szCs w:val="28"/>
        </w:rPr>
      </w:pPr>
      <w:r>
        <w:rPr>
          <w:rFonts w:ascii="Times New Roman" w:eastAsia="Times New Roman" w:hAnsi="Times New Roman" w:cs="Times New Roman"/>
          <w:b/>
          <w:sz w:val="28"/>
          <w:szCs w:val="28"/>
        </w:rPr>
        <w:t>Г)</w:t>
      </w:r>
      <w:r>
        <w:rPr>
          <w:rFonts w:ascii="Times New Roman" w:eastAsia="Times New Roman" w:hAnsi="Times New Roman" w:cs="Times New Roman"/>
          <w:sz w:val="28"/>
          <w:szCs w:val="28"/>
        </w:rPr>
        <w:t xml:space="preserve"> Приходилось ли тебе говорить похожие фразы? Если да, то какие.</w:t>
      </w:r>
    </w:p>
    <w:p w14:paraId="0000006E" w14:textId="77777777" w:rsidR="000B39F9" w:rsidRDefault="00FE43F4">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0000006F" w14:textId="77777777" w:rsidR="000B39F9" w:rsidRDefault="00FE43F4">
      <w:pPr>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Задание 2. </w:t>
      </w:r>
      <w:r>
        <w:rPr>
          <w:rFonts w:ascii="Times New Roman" w:eastAsia="Times New Roman" w:hAnsi="Times New Roman" w:cs="Times New Roman"/>
          <w:i/>
          <w:sz w:val="28"/>
          <w:szCs w:val="28"/>
        </w:rPr>
        <w:t xml:space="preserve">Подумай, как можно было сказать эти фразы по-другому, используя технику «Я-сообщение». </w:t>
      </w:r>
    </w:p>
    <w:p w14:paraId="00000070" w14:textId="77777777" w:rsidR="000B39F9" w:rsidRDefault="00FE43F4">
      <w:pPr>
        <w:spacing w:after="0" w:line="36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Схема «Я-сообщения» может быть такой:</w:t>
      </w:r>
    </w:p>
    <w:p w14:paraId="00000071" w14:textId="77777777" w:rsidR="000B39F9" w:rsidRDefault="000B39F9">
      <w:pPr>
        <w:spacing w:after="0" w:line="360" w:lineRule="auto"/>
        <w:rPr>
          <w:rFonts w:ascii="Times New Roman" w:eastAsia="Times New Roman" w:hAnsi="Times New Roman" w:cs="Times New Roman"/>
          <w:sz w:val="28"/>
          <w:szCs w:val="28"/>
          <w:u w:val="single"/>
        </w:rPr>
      </w:pPr>
    </w:p>
    <w:p w14:paraId="00000072" w14:textId="4EA1074C" w:rsidR="000B39F9" w:rsidRDefault="00FE43F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Я (мне)</w:t>
      </w:r>
      <w:r>
        <w:rPr>
          <w:rFonts w:ascii="Times New Roman" w:eastAsia="Times New Roman" w:hAnsi="Times New Roman" w:cs="Times New Roman"/>
          <w:sz w:val="28"/>
          <w:szCs w:val="28"/>
        </w:rPr>
        <w:t xml:space="preserve"> _________________(название чувства, эмоции), </w:t>
      </w:r>
      <w:r>
        <w:rPr>
          <w:rFonts w:ascii="Times New Roman" w:eastAsia="Times New Roman" w:hAnsi="Times New Roman" w:cs="Times New Roman"/>
          <w:i/>
          <w:sz w:val="28"/>
          <w:szCs w:val="28"/>
        </w:rPr>
        <w:t>когда</w:t>
      </w:r>
      <w:r>
        <w:rPr>
          <w:rFonts w:ascii="Times New Roman" w:eastAsia="Times New Roman" w:hAnsi="Times New Roman" w:cs="Times New Roman"/>
          <w:sz w:val="28"/>
          <w:szCs w:val="28"/>
        </w:rPr>
        <w:t>_____________</w:t>
      </w:r>
      <w:r>
        <w:rPr>
          <w:rFonts w:ascii="Times New Roman" w:eastAsia="Times New Roman" w:hAnsi="Times New Roman" w:cs="Times New Roman"/>
          <w:sz w:val="28"/>
          <w:szCs w:val="28"/>
        </w:rPr>
        <w:t xml:space="preserve"> __________________________(описание действия человека, конкретной ситуации) </w:t>
      </w:r>
      <w:r>
        <w:rPr>
          <w:rFonts w:ascii="Times New Roman" w:eastAsia="Times New Roman" w:hAnsi="Times New Roman" w:cs="Times New Roman"/>
          <w:i/>
          <w:sz w:val="28"/>
          <w:szCs w:val="28"/>
        </w:rPr>
        <w:t>и я хочу (давай попробуем вместе договориться….)</w:t>
      </w:r>
      <w:r>
        <w:rPr>
          <w:rFonts w:ascii="Times New Roman" w:eastAsia="Times New Roman" w:hAnsi="Times New Roman" w:cs="Times New Roman"/>
          <w:sz w:val="28"/>
          <w:szCs w:val="28"/>
        </w:rPr>
        <w:t>_____________</w:t>
      </w:r>
    </w:p>
    <w:p w14:paraId="00000073" w14:textId="77777777" w:rsidR="000B39F9" w:rsidRDefault="00FE43F4">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__________________________________________________________________ (описание просьбы, чего бы ты хотел(а), предложение альтернативного решения). </w:t>
      </w:r>
    </w:p>
    <w:sectPr w:rsidR="000B39F9" w:rsidSect="00FE43F4">
      <w:footerReference w:type="default" r:id="rId8"/>
      <w:pgSz w:w="11906" w:h="16838"/>
      <w:pgMar w:top="851" w:right="850" w:bottom="709"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01078" w14:textId="77777777" w:rsidR="00FE43F4" w:rsidRDefault="00FE43F4">
      <w:pPr>
        <w:spacing w:after="0" w:line="240" w:lineRule="auto"/>
      </w:pPr>
      <w:r>
        <w:separator/>
      </w:r>
    </w:p>
  </w:endnote>
  <w:endnote w:type="continuationSeparator" w:id="0">
    <w:p w14:paraId="50FEF898" w14:textId="77777777" w:rsidR="00FE43F4" w:rsidRDefault="00FE4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9215C8C5-198B-4CF9-A551-09EBAC0DA328}"/>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1DC9B516-E2FA-4C7F-A9D7-DDC57566AD5F}"/>
    <w:embedBold r:id="rId3" w:fontKey="{AE500755-9EDC-4EC3-89B5-4F160A447704}"/>
  </w:font>
  <w:font w:name="Tahoma">
    <w:panose1 w:val="020B0604030504040204"/>
    <w:charset w:val="00"/>
    <w:family w:val="roman"/>
    <w:notTrueType/>
    <w:pitch w:val="default"/>
    <w:embedRegular r:id="rId4" w:fontKey="{C1C4FE34-AC4A-4511-AD1E-4A662D4864B7}"/>
  </w:font>
  <w:font w:name="Georgia">
    <w:panose1 w:val="02040502050405020303"/>
    <w:charset w:val="00"/>
    <w:family w:val="auto"/>
    <w:pitch w:val="default"/>
    <w:embedRegular r:id="rId5" w:fontKey="{1F15C1CD-EB09-4887-B236-5ED018767393}"/>
    <w:embedItalic r:id="rId6" w:fontKey="{C92EB3D5-6674-4554-8B3C-1158E73E6246}"/>
  </w:font>
  <w:font w:name="Calibri Light">
    <w:panose1 w:val="020F0302020204030204"/>
    <w:charset w:val="CC"/>
    <w:family w:val="swiss"/>
    <w:pitch w:val="variable"/>
    <w:sig w:usb0="E4002EFF" w:usb1="C000247B" w:usb2="00000009" w:usb3="00000000" w:csb0="000001FF" w:csb1="00000000"/>
    <w:embedRegular r:id="rId7" w:fontKey="{2C5FA441-564C-400B-86BD-6BE1D3A6D5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4" w14:textId="24EF3D73" w:rsidR="000B39F9" w:rsidRDefault="00FE43F4">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Pr>
        <w:rFonts w:ascii="Times New Roman" w:eastAsia="Times New Roman" w:hAnsi="Times New Roman" w:cs="Times New Roman"/>
        <w:noProof/>
        <w:sz w:val="28"/>
        <w:szCs w:val="28"/>
      </w:rPr>
      <w:t>1</w:t>
    </w:r>
    <w:r>
      <w:rPr>
        <w:rFonts w:ascii="Times New Roman" w:eastAsia="Times New Roman" w:hAnsi="Times New Roman" w:cs="Times New Roman"/>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FDE674" w14:textId="77777777" w:rsidR="00FE43F4" w:rsidRDefault="00FE43F4">
      <w:pPr>
        <w:spacing w:after="0" w:line="240" w:lineRule="auto"/>
      </w:pPr>
      <w:r>
        <w:separator/>
      </w:r>
    </w:p>
  </w:footnote>
  <w:footnote w:type="continuationSeparator" w:id="0">
    <w:p w14:paraId="1A2C7D4C" w14:textId="77777777" w:rsidR="00FE43F4" w:rsidRDefault="00FE4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16EE2"/>
    <w:multiLevelType w:val="multilevel"/>
    <w:tmpl w:val="24B6A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843246"/>
    <w:multiLevelType w:val="multilevel"/>
    <w:tmpl w:val="D33E89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0B1522D"/>
    <w:multiLevelType w:val="multilevel"/>
    <w:tmpl w:val="B3126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91B230A"/>
    <w:multiLevelType w:val="multilevel"/>
    <w:tmpl w:val="017C4F78"/>
    <w:lvl w:ilvl="0">
      <w:start w:val="1"/>
      <w:numFmt w:val="decimal"/>
      <w:lvlText w:val="%1."/>
      <w:lvlJc w:val="left"/>
      <w:pPr>
        <w:ind w:left="720" w:hanging="360"/>
      </w:pPr>
      <w:rPr>
        <w:rFonts w:ascii="Times New Roman" w:eastAsia="Times New Roman" w:hAnsi="Times New Roman" w:cs="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27905192">
    <w:abstractNumId w:val="0"/>
  </w:num>
  <w:num w:numId="2" w16cid:durableId="1787460680">
    <w:abstractNumId w:val="2"/>
  </w:num>
  <w:num w:numId="3" w16cid:durableId="54359845">
    <w:abstractNumId w:val="1"/>
  </w:num>
  <w:num w:numId="4" w16cid:durableId="19776833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9F9"/>
    <w:rsid w:val="000B39F9"/>
    <w:rsid w:val="00A3638E"/>
    <w:rsid w:val="00FE43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51FAD"/>
  <w15:docId w15:val="{63954CB7-71FA-4D5A-9C7E-0D7F7CCD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List Paragraph"/>
    <w:basedOn w:val="a"/>
    <w:uiPriority w:val="1"/>
    <w:qFormat/>
    <w:rsid w:val="00D842EF"/>
    <w:pPr>
      <w:ind w:left="720"/>
      <w:contextualSpacing/>
    </w:pPr>
  </w:style>
  <w:style w:type="paragraph" w:styleId="a5">
    <w:name w:val="Balloon Text"/>
    <w:basedOn w:val="a"/>
    <w:link w:val="a6"/>
    <w:uiPriority w:val="99"/>
    <w:semiHidden/>
    <w:unhideWhenUsed/>
    <w:rsid w:val="005424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4248C"/>
    <w:rPr>
      <w:rFonts w:ascii="Tahoma" w:hAnsi="Tahoma" w:cs="Tahoma"/>
      <w:sz w:val="16"/>
      <w:szCs w:val="16"/>
    </w:rPr>
  </w:style>
  <w:style w:type="table" w:customStyle="1" w:styleId="11">
    <w:name w:val="Сетка таблицы11"/>
    <w:basedOn w:val="a1"/>
    <w:next w:val="a7"/>
    <w:uiPriority w:val="39"/>
    <w:rsid w:val="00D6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D6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Pep3CHhaSOHHP6P53TAucqVeeQ==">CgMxLjAyCWguMWZvYjl0ZTgAciExOEJOcTA5VWhyUlVVU01Pb3dPcXZsY040ZWhlbkEtUHQ=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980</Words>
  <Characters>5592</Characters>
  <Application>Microsoft Office Word</Application>
  <DocSecurity>0</DocSecurity>
  <Lines>46</Lines>
  <Paragraphs>13</Paragraphs>
  <ScaleCrop>false</ScaleCrop>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Чупракова Марина Васильевна</cp:lastModifiedBy>
  <cp:revision>2</cp:revision>
  <dcterms:created xsi:type="dcterms:W3CDTF">2024-12-05T11:48:00Z</dcterms:created>
  <dcterms:modified xsi:type="dcterms:W3CDTF">2025-01-21T09:52:00Z</dcterms:modified>
</cp:coreProperties>
</file>