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D3ED7">
      <w:pPr>
        <w:spacing w:after="120" w:line="36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Тест№ 1</w:t>
      </w:r>
    </w:p>
    <w:tbl>
      <w:tblPr>
        <w:tblStyle w:val="35"/>
        <w:tblW w:w="10632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3"/>
        <w:gridCol w:w="9072"/>
        <w:gridCol w:w="567"/>
      </w:tblGrid>
      <w:tr w14:paraId="5E30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Align w:val="center"/>
          </w:tcPr>
          <w:p w14:paraId="25C090AE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№</w:t>
            </w:r>
          </w:p>
          <w:p w14:paraId="677B1D21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вопроса</w:t>
            </w:r>
          </w:p>
        </w:tc>
        <w:tc>
          <w:tcPr>
            <w:tcW w:w="9639" w:type="dxa"/>
            <w:gridSpan w:val="2"/>
            <w:vAlign w:val="center"/>
          </w:tcPr>
          <w:p w14:paraId="7919647C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Вопросы</w:t>
            </w:r>
          </w:p>
        </w:tc>
      </w:tr>
      <w:tr w14:paraId="6B3A1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</w:trPr>
        <w:tc>
          <w:tcPr>
            <w:tcW w:w="993" w:type="dxa"/>
            <w:shd w:val="clear" w:color="auto" w:fill="E7E6E6"/>
            <w:vAlign w:val="center"/>
          </w:tcPr>
          <w:p w14:paraId="14011E8E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bookmarkStart w:id="0" w:name="_Hlk113069389"/>
            <w:r>
              <w:rPr>
                <w:b/>
                <w:color w:val="auto"/>
                <w:sz w:val="22"/>
              </w:rPr>
              <w:t>1.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09FDDDFE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Как может подросток получить психологическую помощь? (можно выбрать несколько вариантов ответов)</w:t>
            </w:r>
          </w:p>
        </w:tc>
      </w:tr>
      <w:tr w14:paraId="7F2C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" w:hRule="atLeast"/>
        </w:trPr>
        <w:tc>
          <w:tcPr>
            <w:tcW w:w="993" w:type="dxa"/>
            <w:vMerge w:val="restart"/>
            <w:vAlign w:val="center"/>
          </w:tcPr>
          <w:p w14:paraId="2EFC1CEC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8EE489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Позвонить на Телефон доверия для подростков</w:t>
            </w:r>
          </w:p>
        </w:tc>
        <w:tc>
          <w:tcPr>
            <w:tcW w:w="567" w:type="dxa"/>
            <w:vAlign w:val="center"/>
          </w:tcPr>
          <w:p w14:paraId="0863FEA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632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</w:trPr>
        <w:tc>
          <w:tcPr>
            <w:tcW w:w="993" w:type="dxa"/>
            <w:vMerge w:val="continue"/>
            <w:vAlign w:val="center"/>
          </w:tcPr>
          <w:p w14:paraId="63783C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6B4E1E0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Записаться на консультацию к школьному психологу</w:t>
            </w:r>
          </w:p>
        </w:tc>
        <w:tc>
          <w:tcPr>
            <w:tcW w:w="567" w:type="dxa"/>
            <w:vAlign w:val="center"/>
          </w:tcPr>
          <w:p w14:paraId="344A01C7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73018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vAlign w:val="center"/>
          </w:tcPr>
          <w:p w14:paraId="3CAD89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87344A7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Позвонить 112</w:t>
            </w:r>
          </w:p>
        </w:tc>
        <w:tc>
          <w:tcPr>
            <w:tcW w:w="567" w:type="dxa"/>
            <w:vAlign w:val="center"/>
          </w:tcPr>
          <w:p w14:paraId="291DB04F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55CD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1BBB96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684ED5F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3492F8BB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6CC5E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7" w:hRule="atLeast"/>
        </w:trPr>
        <w:tc>
          <w:tcPr>
            <w:tcW w:w="993" w:type="dxa"/>
            <w:shd w:val="clear" w:color="auto" w:fill="E7E6E6"/>
            <w:vAlign w:val="center"/>
          </w:tcPr>
          <w:p w14:paraId="56FCA23E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4E9148B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Если вы слышите от своего друга фразу: «Меня все достало. Впереди не ждет ничего хорошего. Я ни на что не гожусь…», какой вариант ответа будет более подходящим в данной ситуации?</w:t>
            </w:r>
          </w:p>
        </w:tc>
      </w:tr>
      <w:tr w14:paraId="1898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vAlign w:val="center"/>
          </w:tcPr>
          <w:p w14:paraId="7E5C5C87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8569783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Опять ты жалуешься, многие мечтают о такой жизни, как у тебя</w:t>
            </w:r>
          </w:p>
        </w:tc>
        <w:tc>
          <w:tcPr>
            <w:tcW w:w="567" w:type="dxa"/>
            <w:vAlign w:val="center"/>
          </w:tcPr>
          <w:p w14:paraId="6CFF48C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7D482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292157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F18D6D7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Иногда у нас у всех бывает такой период, что мы чувствуем себя подавленными. Давай подумаем,  в каких ситуациях ты чувствуешь себя лучше</w:t>
            </w:r>
          </w:p>
        </w:tc>
        <w:tc>
          <w:tcPr>
            <w:tcW w:w="567" w:type="dxa"/>
            <w:vAlign w:val="center"/>
          </w:tcPr>
          <w:p w14:paraId="76F70358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347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55641C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CB29042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 стоит всем рассказывать о своих переживаниях</w:t>
            </w:r>
          </w:p>
        </w:tc>
        <w:tc>
          <w:tcPr>
            <w:tcW w:w="567" w:type="dxa"/>
            <w:vAlign w:val="center"/>
          </w:tcPr>
          <w:p w14:paraId="69552A5C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FF14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578A4B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F7825F0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Ты уже не маленький, учись решать проблемы сам</w:t>
            </w:r>
          </w:p>
        </w:tc>
        <w:tc>
          <w:tcPr>
            <w:tcW w:w="567" w:type="dxa"/>
            <w:vAlign w:val="center"/>
          </w:tcPr>
          <w:p w14:paraId="6F544BEA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bookmarkEnd w:id="0"/>
      <w:tr w14:paraId="3390C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shd w:val="clear" w:color="auto" w:fill="E7E6E6"/>
            <w:vAlign w:val="center"/>
          </w:tcPr>
          <w:p w14:paraId="364608E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37CFA244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такое эмоции?</w:t>
            </w:r>
          </w:p>
        </w:tc>
      </w:tr>
      <w:tr w14:paraId="2D38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restart"/>
            <w:vAlign w:val="center"/>
          </w:tcPr>
          <w:p w14:paraId="5543E0B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bookmarkStart w:id="1" w:name="_Hlk92726352"/>
          </w:p>
        </w:tc>
        <w:tc>
          <w:tcPr>
            <w:tcW w:w="9072" w:type="dxa"/>
          </w:tcPr>
          <w:p w14:paraId="28105998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Быстрая реакция на событие</w:t>
            </w:r>
          </w:p>
        </w:tc>
        <w:tc>
          <w:tcPr>
            <w:tcW w:w="567" w:type="dxa"/>
            <w:vAlign w:val="center"/>
          </w:tcPr>
          <w:p w14:paraId="1649EDE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A2F4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5CC5BB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8B99BC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Продолжительный «фон», который может появляться без причины</w:t>
            </w:r>
          </w:p>
        </w:tc>
        <w:tc>
          <w:tcPr>
            <w:tcW w:w="567" w:type="dxa"/>
            <w:vAlign w:val="center"/>
          </w:tcPr>
          <w:p w14:paraId="739A86B8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2DEF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52ED6E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9C63CE3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Глубокое устойчивое ощущение, связанное с привязанностью к людям, идеям</w:t>
            </w:r>
          </w:p>
        </w:tc>
        <w:tc>
          <w:tcPr>
            <w:tcW w:w="567" w:type="dxa"/>
            <w:vAlign w:val="center"/>
          </w:tcPr>
          <w:p w14:paraId="451ABDC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99D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5D3845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2D15DBC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Ощущение с которым человек находится длительное время</w:t>
            </w:r>
          </w:p>
        </w:tc>
        <w:tc>
          <w:tcPr>
            <w:tcW w:w="567" w:type="dxa"/>
            <w:vAlign w:val="center"/>
          </w:tcPr>
          <w:p w14:paraId="4505C685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bookmarkEnd w:id="1"/>
      <w:tr w14:paraId="1408B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shd w:val="clear" w:color="auto" w:fill="EFEFEF"/>
            <w:vAlign w:val="center"/>
          </w:tcPr>
          <w:p w14:paraId="01CC74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4.</w:t>
            </w:r>
          </w:p>
        </w:tc>
        <w:tc>
          <w:tcPr>
            <w:tcW w:w="9639" w:type="dxa"/>
            <w:gridSpan w:val="2"/>
            <w:shd w:val="clear" w:color="auto" w:fill="EFEFEF"/>
          </w:tcPr>
          <w:p w14:paraId="1BAE97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такое навык «эмоционального интеллекта»?</w:t>
            </w:r>
          </w:p>
        </w:tc>
      </w:tr>
      <w:tr w14:paraId="006B8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vAlign w:val="center"/>
          </w:tcPr>
          <w:p w14:paraId="2EB475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BFFD932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направлять своё внимание</w:t>
            </w:r>
          </w:p>
        </w:tc>
        <w:tc>
          <w:tcPr>
            <w:tcW w:w="567" w:type="dxa"/>
            <w:vAlign w:val="center"/>
          </w:tcPr>
          <w:p w14:paraId="013C468F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6CAE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</w:trPr>
        <w:tc>
          <w:tcPr>
            <w:tcW w:w="993" w:type="dxa"/>
            <w:vMerge w:val="continue"/>
            <w:vAlign w:val="center"/>
          </w:tcPr>
          <w:p w14:paraId="37D7AC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7FCC543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Умение узнать и назвать эмоцию, которую ты испытываешь, понимать откуда она возникла</w:t>
            </w:r>
          </w:p>
        </w:tc>
        <w:tc>
          <w:tcPr>
            <w:tcW w:w="567" w:type="dxa"/>
            <w:vAlign w:val="center"/>
          </w:tcPr>
          <w:p w14:paraId="67287986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E4D7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026181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1B7A142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фильтровать поступающую информацию, ранжировать ее по степени важности и достоверности</w:t>
            </w:r>
          </w:p>
        </w:tc>
        <w:tc>
          <w:tcPr>
            <w:tcW w:w="567" w:type="dxa"/>
            <w:vAlign w:val="center"/>
          </w:tcPr>
          <w:p w14:paraId="2CB246A8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E9B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0D07DA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1692628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находится в настоящем моменте «здесь и сейчас»</w:t>
            </w:r>
          </w:p>
        </w:tc>
        <w:tc>
          <w:tcPr>
            <w:tcW w:w="567" w:type="dxa"/>
            <w:vAlign w:val="center"/>
          </w:tcPr>
          <w:p w14:paraId="39E984E1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22A2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shd w:val="clear" w:color="auto" w:fill="E7E6E6"/>
            <w:vAlign w:val="center"/>
          </w:tcPr>
          <w:p w14:paraId="3D0A76C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5.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57C7508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такое осознанность?</w:t>
            </w:r>
          </w:p>
        </w:tc>
      </w:tr>
      <w:tr w14:paraId="5B95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restart"/>
            <w:vAlign w:val="center"/>
          </w:tcPr>
          <w:p w14:paraId="5277DACC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B11A9F0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определять и преодолевать сложные ситуации</w:t>
            </w:r>
          </w:p>
        </w:tc>
        <w:tc>
          <w:tcPr>
            <w:tcW w:w="567" w:type="dxa"/>
            <w:vAlign w:val="center"/>
          </w:tcPr>
          <w:p w14:paraId="4FB1304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117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03E649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4A9A220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делиться своими трудностями, просить близких о помощи</w:t>
            </w:r>
          </w:p>
        </w:tc>
        <w:tc>
          <w:tcPr>
            <w:tcW w:w="567" w:type="dxa"/>
            <w:vAlign w:val="center"/>
          </w:tcPr>
          <w:p w14:paraId="6ABD73FF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6EE3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106C33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1EEC1E8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Умение общаться с другими людьми</w:t>
            </w:r>
          </w:p>
        </w:tc>
        <w:tc>
          <w:tcPr>
            <w:tcW w:w="567" w:type="dxa"/>
            <w:vAlign w:val="center"/>
          </w:tcPr>
          <w:p w14:paraId="5F9193E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7BD81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2C89D1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E368925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Умение находится в настоящем моменте «здесь и сейчас» не отвлекаясь на свои мысли и сторонние раздражители</w:t>
            </w:r>
          </w:p>
        </w:tc>
        <w:tc>
          <w:tcPr>
            <w:tcW w:w="567" w:type="dxa"/>
            <w:vAlign w:val="center"/>
          </w:tcPr>
          <w:p w14:paraId="4D381706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9B9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shd w:val="clear" w:color="auto" w:fill="E7E6E6"/>
            <w:vAlign w:val="center"/>
          </w:tcPr>
          <w:p w14:paraId="2D2C99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6.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309CAE6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включает в себя понятие «осознанность»?</w:t>
            </w:r>
          </w:p>
        </w:tc>
      </w:tr>
      <w:tr w14:paraId="57CF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vAlign w:val="center"/>
          </w:tcPr>
          <w:p w14:paraId="6FAECEB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03CC195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Замечать, что с тобой сейчас происходит</w:t>
            </w:r>
          </w:p>
        </w:tc>
        <w:tc>
          <w:tcPr>
            <w:tcW w:w="567" w:type="dxa"/>
            <w:vAlign w:val="center"/>
          </w:tcPr>
          <w:p w14:paraId="55DB441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C3E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4B1573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1029FC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Смотреть на свои мысли, чувства, ощущения — как наблюдатель</w:t>
            </w:r>
          </w:p>
        </w:tc>
        <w:tc>
          <w:tcPr>
            <w:tcW w:w="567" w:type="dxa"/>
            <w:vAlign w:val="center"/>
          </w:tcPr>
          <w:p w14:paraId="2CB8E538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65FB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1289CC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4B6DB6D3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 Не включаться с ходу в какие-то ситуации, а выбирать: что делать с тем, что ты заметил</w:t>
            </w: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14:paraId="4B0B94FE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79419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708A75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ADD5802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68860A2F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3DDA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shd w:val="clear" w:color="auto" w:fill="E7E6E6"/>
            <w:vAlign w:val="center"/>
          </w:tcPr>
          <w:p w14:paraId="64121776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251AE55B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ты можешь сделать, если уже несколько дней чувствуешь грусть, усталость, тебе не  хочется ходить в школу и заниматься делами, которые раньше радовали?</w:t>
            </w:r>
          </w:p>
        </w:tc>
      </w:tr>
      <w:tr w14:paraId="69496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restart"/>
            <w:vAlign w:val="center"/>
          </w:tcPr>
          <w:p w14:paraId="3926109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456FA9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Обратиться к близким и сообщить о своем состоянии</w:t>
            </w:r>
          </w:p>
        </w:tc>
        <w:tc>
          <w:tcPr>
            <w:tcW w:w="567" w:type="dxa"/>
            <w:vAlign w:val="center"/>
          </w:tcPr>
          <w:p w14:paraId="17D88A97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35DD8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4147D8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C42928F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Попросить поддержки у друзей или взрослых</w:t>
            </w:r>
          </w:p>
        </w:tc>
        <w:tc>
          <w:tcPr>
            <w:tcW w:w="567" w:type="dxa"/>
            <w:vAlign w:val="center"/>
          </w:tcPr>
          <w:p w14:paraId="20FD70D0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6D3E0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0FB405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833C263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Обратиться к специалисту (психолог в школе, по телефону доверия)</w:t>
            </w:r>
          </w:p>
        </w:tc>
        <w:tc>
          <w:tcPr>
            <w:tcW w:w="567" w:type="dxa"/>
            <w:vAlign w:val="center"/>
          </w:tcPr>
          <w:p w14:paraId="44B4F594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D5ED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vMerge w:val="continue"/>
            <w:vAlign w:val="center"/>
          </w:tcPr>
          <w:p w14:paraId="00EB27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8639F4B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00E2F1B1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F456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93" w:type="dxa"/>
            <w:shd w:val="clear" w:color="auto" w:fill="E7E6E6"/>
            <w:vAlign w:val="center"/>
          </w:tcPr>
          <w:p w14:paraId="59BA1DEB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8.</w:t>
            </w:r>
          </w:p>
        </w:tc>
        <w:tc>
          <w:tcPr>
            <w:tcW w:w="9639" w:type="dxa"/>
            <w:gridSpan w:val="2"/>
            <w:shd w:val="clear" w:color="auto" w:fill="E7E6E6"/>
          </w:tcPr>
          <w:p w14:paraId="541AB2AC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Если ты хочешь получить только анонимную психологическую помощь, то какая рекомендация будет оптимальной в данной ситуации? (можно выбрать несколько вариантов ответов)</w:t>
            </w:r>
          </w:p>
        </w:tc>
      </w:tr>
      <w:tr w14:paraId="1D0C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</w:trPr>
        <w:tc>
          <w:tcPr>
            <w:tcW w:w="993" w:type="dxa"/>
            <w:vMerge w:val="restart"/>
            <w:vAlign w:val="center"/>
          </w:tcPr>
          <w:p w14:paraId="43A81CA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35F83E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Записаться на консультацию к психологу</w:t>
            </w:r>
          </w:p>
        </w:tc>
        <w:tc>
          <w:tcPr>
            <w:tcW w:w="567" w:type="dxa"/>
            <w:vAlign w:val="center"/>
          </w:tcPr>
          <w:p w14:paraId="225474A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9238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7B89E8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74A92926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Пойти к классному руководителю и рассказать о своей проблеме</w:t>
            </w:r>
          </w:p>
        </w:tc>
        <w:tc>
          <w:tcPr>
            <w:tcW w:w="567" w:type="dxa"/>
            <w:vAlign w:val="center"/>
          </w:tcPr>
          <w:p w14:paraId="189C8EEB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4614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730FCB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FF052A2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Написать психологам в чат "Мы рядом онлайн"</w:t>
            </w:r>
          </w:p>
        </w:tc>
        <w:tc>
          <w:tcPr>
            <w:tcW w:w="567" w:type="dxa"/>
            <w:vAlign w:val="center"/>
          </w:tcPr>
          <w:p w14:paraId="019ED9C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04F1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23C503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82656B2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Обратится в подростковый телефон доверия</w:t>
            </w:r>
          </w:p>
        </w:tc>
        <w:tc>
          <w:tcPr>
            <w:tcW w:w="567" w:type="dxa"/>
            <w:vAlign w:val="center"/>
          </w:tcPr>
          <w:p w14:paraId="51D8CB05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3EC7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3D470F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9.</w:t>
            </w:r>
          </w:p>
        </w:tc>
        <w:tc>
          <w:tcPr>
            <w:tcW w:w="9072" w:type="dxa"/>
            <w:shd w:val="clear" w:color="auto" w:fill="D8D8D8" w:themeFill="background1" w:themeFillShade="D9"/>
          </w:tcPr>
          <w:p w14:paraId="6A301BC2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относится к внутренним ресурсам?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52A5D41E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</w:p>
        </w:tc>
      </w:tr>
      <w:tr w14:paraId="14A0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vAlign w:val="center"/>
          </w:tcPr>
          <w:p w14:paraId="00B956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612FDF4C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Чувство юмора</w:t>
            </w:r>
          </w:p>
        </w:tc>
        <w:tc>
          <w:tcPr>
            <w:tcW w:w="567" w:type="dxa"/>
            <w:vAlign w:val="center"/>
          </w:tcPr>
          <w:p w14:paraId="049649F8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55CF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" w:hRule="atLeast"/>
        </w:trPr>
        <w:tc>
          <w:tcPr>
            <w:tcW w:w="993" w:type="dxa"/>
            <w:vMerge w:val="continue"/>
            <w:vAlign w:val="center"/>
          </w:tcPr>
          <w:p w14:paraId="68D562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5D3068DE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Воспоминания, когда ты с чем-то справился</w:t>
            </w:r>
          </w:p>
        </w:tc>
        <w:tc>
          <w:tcPr>
            <w:tcW w:w="567" w:type="dxa"/>
            <w:vAlign w:val="center"/>
          </w:tcPr>
          <w:p w14:paraId="2533F87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3180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270513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8D494B6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Твои цели, мечты, интересы</w:t>
            </w:r>
          </w:p>
        </w:tc>
        <w:tc>
          <w:tcPr>
            <w:tcW w:w="567" w:type="dxa"/>
            <w:vAlign w:val="center"/>
          </w:tcPr>
          <w:p w14:paraId="5E59AE4E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617E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378F3F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0D84C635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39B4A08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24E33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5810EC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10.</w:t>
            </w:r>
          </w:p>
        </w:tc>
        <w:tc>
          <w:tcPr>
            <w:tcW w:w="9072" w:type="dxa"/>
            <w:shd w:val="clear" w:color="auto" w:fill="D8D8D8" w:themeFill="background1" w:themeFillShade="D9"/>
          </w:tcPr>
          <w:p w14:paraId="1C50D690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</w:rPr>
              <w:t>Что относится к внешним ресурсам?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6444224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</w:p>
        </w:tc>
      </w:tr>
      <w:tr w14:paraId="55ACF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vAlign w:val="center"/>
          </w:tcPr>
          <w:p w14:paraId="3BBE68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12CC359A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Друзья, которые поддержат</w:t>
            </w:r>
          </w:p>
        </w:tc>
        <w:tc>
          <w:tcPr>
            <w:tcW w:w="567" w:type="dxa"/>
            <w:vAlign w:val="center"/>
          </w:tcPr>
          <w:p w14:paraId="3F30FED5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52369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67EAF3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3B92ABC2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Взрослые, которым ты доверяешь</w:t>
            </w:r>
          </w:p>
        </w:tc>
        <w:tc>
          <w:tcPr>
            <w:tcW w:w="567" w:type="dxa"/>
            <w:vAlign w:val="center"/>
          </w:tcPr>
          <w:p w14:paraId="04D3F3A4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71CD5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143087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4B8BC1C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>
              <w:rPr>
                <w:sz w:val="22"/>
              </w:rPr>
              <w:t>Музыка, книги, картинки в интернете</w:t>
            </w:r>
          </w:p>
        </w:tc>
        <w:tc>
          <w:tcPr>
            <w:tcW w:w="567" w:type="dxa"/>
            <w:vAlign w:val="center"/>
          </w:tcPr>
          <w:p w14:paraId="5E154A3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  <w:tr w14:paraId="1D93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</w:trPr>
        <w:tc>
          <w:tcPr>
            <w:tcW w:w="993" w:type="dxa"/>
            <w:vMerge w:val="continue"/>
            <w:vAlign w:val="center"/>
          </w:tcPr>
          <w:p w14:paraId="6D31C2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</w:tcPr>
          <w:p w14:paraId="28F9A66D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Все ответы верны</w:t>
            </w:r>
          </w:p>
        </w:tc>
        <w:tc>
          <w:tcPr>
            <w:tcW w:w="567" w:type="dxa"/>
            <w:vAlign w:val="center"/>
          </w:tcPr>
          <w:p w14:paraId="0C727233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 w:val="22"/>
              </w:rPr>
            </w:pPr>
            <w:r>
              <w:rPr>
                <w:rFonts w:ascii="Segoe UI Emoji" w:hAnsi="Segoe UI Emoji" w:eastAsia="Noto Sans Symbols" w:cs="Segoe UI Emoji"/>
                <w:b/>
                <w:color w:val="auto"/>
                <w:sz w:val="22"/>
              </w:rPr>
              <w:t>⬜</w:t>
            </w:r>
          </w:p>
        </w:tc>
      </w:tr>
    </w:tbl>
    <w:p w14:paraId="3862F5CD">
      <w:pPr>
        <w:tabs>
          <w:tab w:val="left" w:pos="2681"/>
        </w:tabs>
        <w:spacing w:line="360" w:lineRule="auto"/>
        <w:ind w:left="0" w:firstLine="0"/>
        <w:rPr>
          <w:sz w:val="2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499472"/>
      <w:docPartObj>
        <w:docPartGallery w:val="AutoText"/>
      </w:docPartObj>
    </w:sdtPr>
    <w:sdtContent>
      <w:p w14:paraId="2FB4CEC2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F32A1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BE72C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C2A9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2EB3B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C5E0B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09B49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73"/>
    <w:rsid w:val="000B1FB9"/>
    <w:rsid w:val="002C1ABA"/>
    <w:rsid w:val="00373B6D"/>
    <w:rsid w:val="00381825"/>
    <w:rsid w:val="0056563F"/>
    <w:rsid w:val="0071319D"/>
    <w:rsid w:val="007261A2"/>
    <w:rsid w:val="007C1273"/>
    <w:rsid w:val="00827E5A"/>
    <w:rsid w:val="008B5C64"/>
    <w:rsid w:val="008C5343"/>
    <w:rsid w:val="00907BEA"/>
    <w:rsid w:val="0091167D"/>
    <w:rsid w:val="009C2FB3"/>
    <w:rsid w:val="00B34005"/>
    <w:rsid w:val="00B43D2E"/>
    <w:rsid w:val="00C44E63"/>
    <w:rsid w:val="00C531AB"/>
    <w:rsid w:val="00C81990"/>
    <w:rsid w:val="00E4448E"/>
    <w:rsid w:val="00EB67AB"/>
    <w:rsid w:val="049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2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ind w:left="0" w:firstLine="0"/>
      <w:contextualSpacing/>
      <w:jc w:val="left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spacing w:after="160" w:line="259" w:lineRule="auto"/>
      <w:ind w:left="214" w:hanging="10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ind w:left="0"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 w:firstLine="0"/>
      <w:contextualSpacing/>
      <w:jc w:val="left"/>
    </w:pPr>
    <w:rPr>
      <w:rFonts w:asciiTheme="minorHAnsi" w:hAnsiTheme="minorHAnsi" w:eastAsia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2"/>
      <w:lang w:eastAsia="en-US"/>
      <w14:ligatures w14:val="standardContextual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5">
    <w:name w:val="1"/>
    <w:basedOn w:val="12"/>
    <w:qFormat/>
    <w:uiPriority w:val="0"/>
    <w:pPr>
      <w:spacing w:after="200" w:line="276" w:lineRule="auto"/>
    </w:pPr>
    <w:rPr>
      <w:rFonts w:ascii="Calibri" w:hAnsi="Calibri" w:eastAsia="Calibri" w:cs="Calibri"/>
      <w:kern w:val="0"/>
      <w:lang w:eastAsia="ru-RU"/>
      <w14:ligatures w14:val="none"/>
    </w:rPr>
    <w:tblPr>
      <w:tblCellMar>
        <w:left w:w="115" w:type="dxa"/>
        <w:right w:w="115" w:type="dxa"/>
      </w:tblCellMar>
    </w:tblPr>
  </w:style>
  <w:style w:type="character" w:customStyle="1" w:styleId="36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7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2538</Characters>
  <Lines>21</Lines>
  <Paragraphs>5</Paragraphs>
  <TotalTime>3</TotalTime>
  <ScaleCrop>false</ScaleCrop>
  <LinksUpToDate>false</LinksUpToDate>
  <CharactersWithSpaces>2978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2025-04-24T13:01:00Z</dcterms:created>
  <dc:creator>Чупракова Марина Васильевна</dc:creator>
  <cp:lastModifiedBy>d97302</cp:lastModifiedBy>
  <cp:lastPrinted>2025-04-25T08:08:00Z</cp:lastPrinted>
  <dcterms:modified xsi:type="dcterms:W3CDTF">2025-05-07T13:01:41Z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133868C1ABC4489B8A4A8F82154BC388_13</vt:lpwstr>
  </property>
</Properties>
</file>