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465" w:rsidRDefault="00370BF4" w:rsidP="00F06F0F">
      <w:pPr>
        <w:spacing w:after="480"/>
        <w:jc w:val="left"/>
        <w:rPr>
          <w:b/>
          <w:sz w:val="24"/>
          <w:szCs w:val="24"/>
        </w:rPr>
      </w:pPr>
      <w:r w:rsidRPr="00370BF4">
        <w:rPr>
          <w:b/>
          <w:sz w:val="24"/>
          <w:szCs w:val="24"/>
        </w:rPr>
        <w:t>Протокол консультации/беседы педагога-психолога с обучающимся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655"/>
        <w:gridCol w:w="397"/>
      </w:tblGrid>
      <w:tr w:rsidR="00F06F0F" w:rsidTr="00F06F0F">
        <w:trPr>
          <w:trHeight w:val="397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0BF4" w:rsidRPr="00F06F0F" w:rsidRDefault="00370BF4" w:rsidP="00F06F0F">
            <w:pPr>
              <w:ind w:left="-111"/>
              <w:jc w:val="left"/>
              <w:rPr>
                <w:sz w:val="24"/>
                <w:szCs w:val="24"/>
              </w:rPr>
            </w:pPr>
            <w:r w:rsidRPr="00F06F0F">
              <w:rPr>
                <w:sz w:val="24"/>
                <w:szCs w:val="24"/>
              </w:rPr>
              <w:t>Родитель проинформирован о начале работы с ребенком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370BF4" w:rsidRPr="00F06F0F" w:rsidRDefault="00370BF4" w:rsidP="00F06F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0BF4" w:rsidRPr="00F06F0F" w:rsidRDefault="00370BF4" w:rsidP="00370BF4">
      <w:pPr>
        <w:jc w:val="left"/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6"/>
        <w:gridCol w:w="1590"/>
        <w:gridCol w:w="1954"/>
        <w:gridCol w:w="1621"/>
      </w:tblGrid>
      <w:tr w:rsidR="00F06F0F" w:rsidRPr="00F06F0F" w:rsidTr="008C2E6F">
        <w:trPr>
          <w:trHeight w:val="397"/>
        </w:trPr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F0F" w:rsidRPr="00F06F0F" w:rsidRDefault="00F06F0F" w:rsidP="008C2E6F">
            <w:pPr>
              <w:ind w:left="-105"/>
              <w:jc w:val="left"/>
              <w:rPr>
                <w:sz w:val="24"/>
                <w:szCs w:val="24"/>
              </w:rPr>
            </w:pPr>
            <w:r w:rsidRPr="00F06F0F">
              <w:rPr>
                <w:sz w:val="24"/>
                <w:szCs w:val="24"/>
              </w:rPr>
              <w:t>Дата проведения консультации/беседы: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F0F" w:rsidRPr="00F06F0F" w:rsidRDefault="00F06F0F" w:rsidP="008C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6F0F" w:rsidRPr="00F06F0F" w:rsidRDefault="00F06F0F" w:rsidP="008C2E6F">
            <w:pPr>
              <w:jc w:val="left"/>
              <w:rPr>
                <w:sz w:val="24"/>
                <w:szCs w:val="24"/>
              </w:rPr>
            </w:pPr>
            <w:r w:rsidRPr="00F06F0F">
              <w:rPr>
                <w:sz w:val="24"/>
                <w:szCs w:val="24"/>
              </w:rPr>
              <w:t>Класс/группа: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F06F0F" w:rsidRPr="00F06F0F" w:rsidRDefault="00F06F0F" w:rsidP="008C2E6F">
            <w:pPr>
              <w:jc w:val="left"/>
              <w:rPr>
                <w:sz w:val="24"/>
                <w:szCs w:val="24"/>
              </w:rPr>
            </w:pPr>
          </w:p>
        </w:tc>
      </w:tr>
    </w:tbl>
    <w:p w:rsidR="00F06F0F" w:rsidRDefault="00F06F0F" w:rsidP="00370BF4">
      <w:pPr>
        <w:jc w:val="left"/>
        <w:rPr>
          <w:sz w:val="16"/>
          <w:szCs w:val="16"/>
        </w:rPr>
      </w:pPr>
    </w:p>
    <w:p w:rsidR="00C36B5A" w:rsidRDefault="00C36B5A" w:rsidP="00370BF4">
      <w:pPr>
        <w:jc w:val="left"/>
        <w:rPr>
          <w:sz w:val="24"/>
          <w:szCs w:val="24"/>
        </w:rPr>
      </w:pPr>
      <w:r w:rsidRPr="00C36B5A">
        <w:rPr>
          <w:sz w:val="24"/>
          <w:szCs w:val="24"/>
        </w:rPr>
        <w:t xml:space="preserve">Участник(и) консультации: (вписать </w:t>
      </w:r>
      <w:r w:rsidR="00E71948">
        <w:rPr>
          <w:sz w:val="24"/>
          <w:szCs w:val="24"/>
        </w:rPr>
        <w:t>ФИО</w:t>
      </w:r>
      <w:bookmarkStart w:id="0" w:name="_GoBack"/>
      <w:bookmarkEnd w:id="0"/>
      <w:r w:rsidRPr="00C36B5A">
        <w:rPr>
          <w:sz w:val="24"/>
          <w:szCs w:val="24"/>
        </w:rPr>
        <w:t>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C6F7F" w:rsidTr="001C6F7F">
        <w:trPr>
          <w:trHeight w:val="1682"/>
        </w:trPr>
        <w:tc>
          <w:tcPr>
            <w:tcW w:w="10456" w:type="dxa"/>
          </w:tcPr>
          <w:p w:rsidR="001C6F7F" w:rsidRDefault="001C6F7F" w:rsidP="001C6F7F">
            <w:pPr>
              <w:jc w:val="left"/>
              <w:rPr>
                <w:sz w:val="24"/>
                <w:szCs w:val="24"/>
              </w:rPr>
            </w:pPr>
          </w:p>
        </w:tc>
      </w:tr>
    </w:tbl>
    <w:p w:rsidR="00C36B5A" w:rsidRPr="008C2E6F" w:rsidRDefault="00C36B5A" w:rsidP="001C6F7F">
      <w:pPr>
        <w:spacing w:after="0"/>
        <w:jc w:val="left"/>
        <w:rPr>
          <w:sz w:val="16"/>
          <w:szCs w:val="16"/>
        </w:rPr>
      </w:pPr>
    </w:p>
    <w:tbl>
      <w:tblPr>
        <w:tblpPr w:leftFromText="180" w:rightFromText="180" w:vertAnchor="text" w:tblpX="-15" w:tblpY="16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1"/>
        <w:gridCol w:w="3304"/>
        <w:gridCol w:w="3730"/>
      </w:tblGrid>
      <w:tr w:rsidR="008C2E6F" w:rsidRPr="008C2E6F" w:rsidTr="00BD22EF">
        <w:tc>
          <w:tcPr>
            <w:tcW w:w="3451" w:type="dxa"/>
            <w:vAlign w:val="center"/>
          </w:tcPr>
          <w:p w:rsidR="008C2E6F" w:rsidRPr="008C2E6F" w:rsidRDefault="008C2E6F" w:rsidP="00BD22EF">
            <w:pPr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Первичный прием</w:t>
            </w:r>
          </w:p>
        </w:tc>
        <w:tc>
          <w:tcPr>
            <w:tcW w:w="3304" w:type="dxa"/>
            <w:vAlign w:val="center"/>
          </w:tcPr>
          <w:p w:rsidR="008C2E6F" w:rsidRPr="008C2E6F" w:rsidRDefault="008C2E6F" w:rsidP="00BD22EF">
            <w:pPr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3730" w:type="dxa"/>
            <w:vAlign w:val="center"/>
          </w:tcPr>
          <w:p w:rsidR="008C2E6F" w:rsidRPr="008C2E6F" w:rsidRDefault="008C2E6F" w:rsidP="00BD22EF">
            <w:pPr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Направлен администрацией</w:t>
            </w:r>
          </w:p>
        </w:tc>
      </w:tr>
      <w:tr w:rsidR="008C2E6F" w:rsidRPr="008C2E6F" w:rsidTr="00BD22EF">
        <w:tc>
          <w:tcPr>
            <w:tcW w:w="3451" w:type="dxa"/>
            <w:vAlign w:val="center"/>
          </w:tcPr>
          <w:p w:rsidR="008C2E6F" w:rsidRPr="008C2E6F" w:rsidRDefault="008C2E6F" w:rsidP="00BD22EF">
            <w:pPr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Повторный прием</w:t>
            </w:r>
          </w:p>
        </w:tc>
        <w:tc>
          <w:tcPr>
            <w:tcW w:w="3304" w:type="dxa"/>
            <w:vAlign w:val="center"/>
          </w:tcPr>
          <w:p w:rsidR="008C2E6F" w:rsidRPr="008C2E6F" w:rsidRDefault="008C2E6F" w:rsidP="00BD22EF">
            <w:pPr>
              <w:spacing w:after="0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Направлен педагогом/</w:t>
            </w:r>
          </w:p>
          <w:p w:rsidR="008C2E6F" w:rsidRPr="008C2E6F" w:rsidRDefault="008C2E6F" w:rsidP="00BD22EF">
            <w:pPr>
              <w:spacing w:after="0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воспитателем</w:t>
            </w:r>
          </w:p>
        </w:tc>
        <w:tc>
          <w:tcPr>
            <w:tcW w:w="3730" w:type="dxa"/>
            <w:vAlign w:val="center"/>
          </w:tcPr>
          <w:p w:rsidR="008C2E6F" w:rsidRPr="008C2E6F" w:rsidRDefault="008C2E6F" w:rsidP="00BD22EF">
            <w:pPr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Направлен другой службой                 (организацией)</w:t>
            </w:r>
          </w:p>
        </w:tc>
      </w:tr>
    </w:tbl>
    <w:p w:rsidR="008C2E6F" w:rsidRDefault="001C6F7F" w:rsidP="00156606">
      <w:pPr>
        <w:spacing w:before="600"/>
        <w:jc w:val="left"/>
        <w:rPr>
          <w:sz w:val="24"/>
          <w:szCs w:val="24"/>
        </w:rPr>
      </w:pPr>
      <w:r w:rsidRPr="001C6F7F">
        <w:rPr>
          <w:sz w:val="24"/>
          <w:szCs w:val="24"/>
        </w:rPr>
        <w:t>Цель (запрос) консультации/беседы: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C6F7F" w:rsidTr="001C6F7F">
        <w:trPr>
          <w:trHeight w:val="1792"/>
        </w:trPr>
        <w:tc>
          <w:tcPr>
            <w:tcW w:w="10456" w:type="dxa"/>
          </w:tcPr>
          <w:p w:rsidR="001C6F7F" w:rsidRDefault="001C6F7F" w:rsidP="009833B2">
            <w:pPr>
              <w:jc w:val="left"/>
              <w:rPr>
                <w:sz w:val="24"/>
                <w:szCs w:val="24"/>
              </w:rPr>
            </w:pPr>
          </w:p>
        </w:tc>
      </w:tr>
    </w:tbl>
    <w:p w:rsidR="001C6F7F" w:rsidRDefault="00156606" w:rsidP="00156606">
      <w:pPr>
        <w:spacing w:before="600"/>
        <w:jc w:val="left"/>
        <w:rPr>
          <w:sz w:val="24"/>
          <w:szCs w:val="24"/>
        </w:rPr>
      </w:pPr>
      <w:r w:rsidRPr="00156606">
        <w:rPr>
          <w:sz w:val="24"/>
          <w:szCs w:val="24"/>
        </w:rPr>
        <w:t>Содержание консультации/беседы (кратко, со слов обучающегося):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56606" w:rsidTr="009833B2">
        <w:trPr>
          <w:trHeight w:val="1792"/>
        </w:trPr>
        <w:tc>
          <w:tcPr>
            <w:tcW w:w="10456" w:type="dxa"/>
          </w:tcPr>
          <w:p w:rsidR="00156606" w:rsidRDefault="00156606" w:rsidP="009833B2">
            <w:pPr>
              <w:jc w:val="left"/>
              <w:rPr>
                <w:sz w:val="24"/>
                <w:szCs w:val="24"/>
              </w:rPr>
            </w:pPr>
          </w:p>
        </w:tc>
      </w:tr>
    </w:tbl>
    <w:p w:rsidR="00156606" w:rsidRDefault="00156606" w:rsidP="001C6F7F">
      <w:pPr>
        <w:spacing w:before="240"/>
        <w:jc w:val="left"/>
        <w:rPr>
          <w:sz w:val="24"/>
          <w:szCs w:val="24"/>
        </w:rPr>
      </w:pPr>
    </w:p>
    <w:p w:rsidR="00156606" w:rsidRDefault="00156606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6606" w:rsidRDefault="00156606" w:rsidP="001C6F7F">
      <w:pPr>
        <w:spacing w:before="240"/>
        <w:jc w:val="left"/>
        <w:rPr>
          <w:sz w:val="24"/>
          <w:szCs w:val="24"/>
        </w:rPr>
      </w:pPr>
      <w:r w:rsidRPr="00156606">
        <w:rPr>
          <w:sz w:val="24"/>
          <w:szCs w:val="24"/>
        </w:rPr>
        <w:lastRenderedPageBreak/>
        <w:t>Наблюдение в ходе консультации (нужное отметить):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284"/>
        <w:gridCol w:w="425"/>
        <w:gridCol w:w="2126"/>
        <w:gridCol w:w="2126"/>
        <w:gridCol w:w="255"/>
      </w:tblGrid>
      <w:tr w:rsidR="00C902FE" w:rsidTr="00C33ADB">
        <w:trPr>
          <w:trHeight w:val="764"/>
        </w:trPr>
        <w:tc>
          <w:tcPr>
            <w:tcW w:w="5524" w:type="dxa"/>
            <w:gridSpan w:val="3"/>
            <w:tcBorders>
              <w:bottom w:val="nil"/>
            </w:tcBorders>
          </w:tcPr>
          <w:p w:rsidR="00C902FE" w:rsidRPr="004C2CC6" w:rsidRDefault="00C902FE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4C2CC6">
              <w:rPr>
                <w:b/>
                <w:sz w:val="24"/>
                <w:szCs w:val="24"/>
              </w:rPr>
              <w:t>Внешний вид</w:t>
            </w:r>
          </w:p>
        </w:tc>
        <w:tc>
          <w:tcPr>
            <w:tcW w:w="4932" w:type="dxa"/>
            <w:gridSpan w:val="4"/>
            <w:tcBorders>
              <w:bottom w:val="nil"/>
            </w:tcBorders>
          </w:tcPr>
          <w:p w:rsidR="00C902FE" w:rsidRPr="000234A9" w:rsidRDefault="000111C6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0111C6">
              <w:rPr>
                <w:b/>
                <w:sz w:val="24"/>
                <w:szCs w:val="24"/>
              </w:rPr>
              <w:t>Эмоциональный фон</w:t>
            </w:r>
          </w:p>
        </w:tc>
      </w:tr>
      <w:tr w:rsidR="000234A9" w:rsidTr="002F5C1B">
        <w:trPr>
          <w:trHeight w:val="74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Pr="004C2CC6" w:rsidRDefault="000234A9" w:rsidP="004C2CC6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Pr="004C2CC6" w:rsidRDefault="000234A9" w:rsidP="004C2CC6">
            <w:pPr>
              <w:spacing w:before="240"/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Опрятный, ухоженный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Default="000111C6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0111C6">
              <w:rPr>
                <w:sz w:val="24"/>
                <w:szCs w:val="24"/>
              </w:rPr>
              <w:t>Устойчивый положительный</w:t>
            </w:r>
          </w:p>
        </w:tc>
      </w:tr>
      <w:tr w:rsidR="000234A9" w:rsidTr="002F5C1B">
        <w:trPr>
          <w:trHeight w:val="74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Pr="004C2CC6" w:rsidRDefault="000234A9" w:rsidP="004C2CC6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Pr="004C2CC6" w:rsidRDefault="000234A9" w:rsidP="004C2CC6">
            <w:pPr>
              <w:spacing w:before="240"/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Неряшливый, растрепанный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Default="000111C6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0111C6">
              <w:rPr>
                <w:sz w:val="24"/>
                <w:szCs w:val="24"/>
              </w:rPr>
              <w:t>Устойчивый негативный</w:t>
            </w:r>
          </w:p>
        </w:tc>
      </w:tr>
      <w:tr w:rsidR="000234A9" w:rsidTr="002F5C1B">
        <w:trPr>
          <w:trHeight w:val="74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Pr="004C2CC6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34A9" w:rsidRPr="004C2CC6" w:rsidRDefault="000234A9" w:rsidP="004C2CC6">
            <w:pPr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Неопрятный, неухоженный, отмечается специфический запах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Default="000111C6" w:rsidP="00C33ADB">
            <w:pPr>
              <w:jc w:val="left"/>
              <w:rPr>
                <w:sz w:val="24"/>
                <w:szCs w:val="24"/>
              </w:rPr>
            </w:pPr>
            <w:r w:rsidRPr="000111C6">
              <w:rPr>
                <w:sz w:val="24"/>
                <w:szCs w:val="24"/>
              </w:rPr>
              <w:t>Сниженный: подавленный/</w:t>
            </w:r>
            <w:r w:rsidR="00C33ADB">
              <w:rPr>
                <w:sz w:val="24"/>
                <w:szCs w:val="24"/>
              </w:rPr>
              <w:t xml:space="preserve"> </w:t>
            </w:r>
            <w:r w:rsidRPr="000111C6">
              <w:rPr>
                <w:sz w:val="24"/>
                <w:szCs w:val="24"/>
              </w:rPr>
              <w:t>тоскливый/</w:t>
            </w:r>
            <w:r w:rsidR="00C33ADB">
              <w:rPr>
                <w:sz w:val="24"/>
                <w:szCs w:val="24"/>
              </w:rPr>
              <w:t xml:space="preserve"> </w:t>
            </w:r>
            <w:r w:rsidRPr="000111C6">
              <w:rPr>
                <w:sz w:val="24"/>
                <w:szCs w:val="24"/>
              </w:rPr>
              <w:t>мрачный/безразличный</w:t>
            </w:r>
          </w:p>
        </w:tc>
      </w:tr>
      <w:tr w:rsidR="000234A9" w:rsidTr="002F5C1B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0234A9" w:rsidRPr="004C2CC6" w:rsidRDefault="000234A9" w:rsidP="004C2CC6">
            <w:pPr>
              <w:pStyle w:val="a4"/>
              <w:numPr>
                <w:ilvl w:val="0"/>
                <w:numId w:val="12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Pr="004C2CC6" w:rsidRDefault="000234A9" w:rsidP="00F84D87">
            <w:pPr>
              <w:spacing w:before="240"/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Признаки принадлежности к</w:t>
            </w:r>
            <w:r>
              <w:rPr>
                <w:sz w:val="24"/>
                <w:szCs w:val="24"/>
              </w:rPr>
              <w:t> </w:t>
            </w:r>
            <w:r w:rsidRPr="004C2CC6">
              <w:rPr>
                <w:sz w:val="24"/>
                <w:szCs w:val="24"/>
              </w:rPr>
              <w:t>субкультуре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Неустойчивый</w:t>
            </w:r>
          </w:p>
        </w:tc>
      </w:tr>
      <w:tr w:rsidR="00C902FE" w:rsidTr="002F5C1B">
        <w:trPr>
          <w:trHeight w:val="115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902FE" w:rsidRDefault="00C902FE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2FE" w:rsidRDefault="00C902FE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2FE" w:rsidRDefault="00C902FE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2FE" w:rsidRDefault="00C902FE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02FE" w:rsidRDefault="00C33ADB" w:rsidP="00C33ADB">
            <w:pPr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Агрессивный/ раздражительный/ гневливый</w:t>
            </w:r>
          </w:p>
        </w:tc>
      </w:tr>
      <w:tr w:rsidR="000234A9" w:rsidTr="002F5C1B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0234A9" w:rsidRDefault="000234A9" w:rsidP="00FC5105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Default="000234A9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8D2556">
              <w:rPr>
                <w:sz w:val="24"/>
                <w:szCs w:val="24"/>
              </w:rPr>
              <w:t>Наличие пирсинга/тату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4A9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Приподнятый (</w:t>
            </w:r>
            <w:proofErr w:type="spellStart"/>
            <w:r w:rsidRPr="00C33ADB">
              <w:rPr>
                <w:sz w:val="24"/>
                <w:szCs w:val="24"/>
              </w:rPr>
              <w:t>эйфоричный</w:t>
            </w:r>
            <w:proofErr w:type="spellEnd"/>
            <w:r w:rsidRPr="00C33ADB">
              <w:rPr>
                <w:sz w:val="24"/>
                <w:szCs w:val="24"/>
              </w:rPr>
              <w:t>)</w:t>
            </w:r>
          </w:p>
        </w:tc>
      </w:tr>
      <w:tr w:rsidR="00F00329" w:rsidTr="002F5C1B">
        <w:trPr>
          <w:trHeight w:val="818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00329" w:rsidRDefault="00F00329" w:rsidP="00FC5105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329" w:rsidRDefault="00F00329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8D2556">
              <w:rPr>
                <w:sz w:val="24"/>
                <w:szCs w:val="24"/>
              </w:rPr>
              <w:t>Наличие самоповреждений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329" w:rsidRDefault="00F0032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F00329" w:rsidRDefault="00F00329" w:rsidP="00C33ADB">
            <w:pPr>
              <w:spacing w:before="240"/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Другое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F00329" w:rsidRDefault="00F00329" w:rsidP="00C33ADB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F00329" w:rsidRDefault="00F00329" w:rsidP="00C33ADB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C33ADB" w:rsidTr="002F5C1B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33ADB" w:rsidRDefault="00C33ADB" w:rsidP="008D255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C33ADB" w:rsidRDefault="00C33ADB" w:rsidP="008D2556">
            <w:pPr>
              <w:jc w:val="left"/>
              <w:rPr>
                <w:sz w:val="24"/>
                <w:szCs w:val="24"/>
              </w:rPr>
            </w:pPr>
            <w:r w:rsidRPr="008D2556">
              <w:rPr>
                <w:sz w:val="24"/>
                <w:szCs w:val="24"/>
              </w:rPr>
              <w:t>Другое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ADB" w:rsidRDefault="00C33ADB" w:rsidP="008D25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3ADB" w:rsidRPr="00C33ADB" w:rsidRDefault="00C33ADB" w:rsidP="00C33ADB">
            <w:pPr>
              <w:spacing w:before="24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nil"/>
              <w:right w:val="nil"/>
            </w:tcBorders>
          </w:tcPr>
          <w:p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C33ADB" w:rsidTr="006A04AD">
        <w:trPr>
          <w:trHeight w:val="90"/>
        </w:trPr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</w:tcPr>
          <w:p w:rsidR="00C33ADB" w:rsidRPr="008D2556" w:rsidRDefault="00C33ADB" w:rsidP="008D2556">
            <w:pPr>
              <w:spacing w:before="24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3ADB" w:rsidRPr="00C33ADB" w:rsidRDefault="00C33ADB" w:rsidP="00C33ADB">
            <w:pPr>
              <w:spacing w:before="24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</w:tcBorders>
          </w:tcPr>
          <w:p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C02566" w:rsidTr="006A04AD">
        <w:trPr>
          <w:trHeight w:val="744"/>
        </w:trPr>
        <w:tc>
          <w:tcPr>
            <w:tcW w:w="5524" w:type="dxa"/>
            <w:gridSpan w:val="3"/>
            <w:tcBorders>
              <w:bottom w:val="nil"/>
            </w:tcBorders>
          </w:tcPr>
          <w:p w:rsidR="00C02566" w:rsidRPr="002F5C1B" w:rsidRDefault="00C02566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2F5C1B">
              <w:rPr>
                <w:b/>
                <w:sz w:val="24"/>
                <w:szCs w:val="24"/>
              </w:rPr>
              <w:t>Особенности поведения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bottom w:val="nil"/>
            </w:tcBorders>
          </w:tcPr>
          <w:p w:rsidR="00C02566" w:rsidRPr="00C02566" w:rsidRDefault="00C02566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C02566">
              <w:rPr>
                <w:b/>
                <w:sz w:val="24"/>
                <w:szCs w:val="24"/>
              </w:rPr>
              <w:t>Особенности контакта</w:t>
            </w:r>
          </w:p>
        </w:tc>
      </w:tr>
      <w:tr w:rsidR="00C02566" w:rsidTr="006A04AD">
        <w:trPr>
          <w:trHeight w:val="654"/>
        </w:trPr>
        <w:tc>
          <w:tcPr>
            <w:tcW w:w="421" w:type="dxa"/>
            <w:vMerge w:val="restart"/>
            <w:tcBorders>
              <w:top w:val="nil"/>
              <w:right w:val="nil"/>
            </w:tcBorders>
            <w:vAlign w:val="center"/>
          </w:tcPr>
          <w:p w:rsidR="00C02566" w:rsidRDefault="00C02566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C02566" w:rsidRDefault="00C02566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эмоциональные реакции соответствуют ситуации/</w:t>
            </w:r>
            <w:r>
              <w:rPr>
                <w:sz w:val="24"/>
                <w:szCs w:val="24"/>
              </w:rPr>
              <w:t xml:space="preserve"> </w:t>
            </w:r>
            <w:r w:rsidRPr="002F5C1B">
              <w:rPr>
                <w:sz w:val="24"/>
                <w:szCs w:val="24"/>
              </w:rPr>
              <w:t>эмоциональные реакции не</w:t>
            </w:r>
            <w:r>
              <w:rPr>
                <w:sz w:val="24"/>
                <w:szCs w:val="24"/>
              </w:rPr>
              <w:t> </w:t>
            </w:r>
            <w:r w:rsidRPr="002F5C1B">
              <w:rPr>
                <w:sz w:val="24"/>
                <w:szCs w:val="24"/>
              </w:rPr>
              <w:t>соответствуют ситуации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C02566" w:rsidRPr="00C02566" w:rsidRDefault="00C02566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02566" w:rsidRPr="00951BAB" w:rsidRDefault="00C02566" w:rsidP="00C02566">
            <w:pPr>
              <w:jc w:val="left"/>
              <w:rPr>
                <w:sz w:val="24"/>
                <w:szCs w:val="24"/>
              </w:rPr>
            </w:pPr>
            <w:r w:rsidRPr="00C02566">
              <w:rPr>
                <w:sz w:val="24"/>
                <w:szCs w:val="24"/>
              </w:rPr>
              <w:t>Устойчивый</w:t>
            </w:r>
          </w:p>
        </w:tc>
      </w:tr>
      <w:tr w:rsidR="00C02566" w:rsidTr="006A04AD">
        <w:trPr>
          <w:trHeight w:val="653"/>
        </w:trPr>
        <w:tc>
          <w:tcPr>
            <w:tcW w:w="421" w:type="dxa"/>
            <w:vMerge/>
            <w:tcBorders>
              <w:bottom w:val="nil"/>
              <w:right w:val="nil"/>
            </w:tcBorders>
            <w:vAlign w:val="center"/>
          </w:tcPr>
          <w:p w:rsidR="00C02566" w:rsidRDefault="00C02566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02566" w:rsidRPr="002F5C1B" w:rsidRDefault="00C02566" w:rsidP="002F5C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C02566" w:rsidRDefault="00C02566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02566" w:rsidRPr="00C02566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Неустойчивый</w:t>
            </w:r>
          </w:p>
        </w:tc>
      </w:tr>
      <w:tr w:rsidR="000234A9" w:rsidTr="006A04AD">
        <w:trPr>
          <w:trHeight w:val="506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активный/ пассивный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951BAB" w:rsidP="00B508B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Доверительный</w:t>
            </w:r>
          </w:p>
        </w:tc>
      </w:tr>
      <w:tr w:rsidR="006A04AD" w:rsidTr="006A04AD">
        <w:trPr>
          <w:trHeight w:val="602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организован/дезорганизован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Формальный</w:t>
            </w:r>
          </w:p>
        </w:tc>
      </w:tr>
      <w:tr w:rsidR="000234A9" w:rsidTr="006A04AD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proofErr w:type="spellStart"/>
            <w:r w:rsidRPr="002F5C1B">
              <w:rPr>
                <w:sz w:val="24"/>
                <w:szCs w:val="24"/>
              </w:rPr>
              <w:t>двигательно</w:t>
            </w:r>
            <w:proofErr w:type="spellEnd"/>
            <w:r w:rsidRPr="002F5C1B">
              <w:rPr>
                <w:sz w:val="24"/>
                <w:szCs w:val="24"/>
              </w:rPr>
              <w:t xml:space="preserve"> беспокойный/</w:t>
            </w:r>
            <w:r>
              <w:rPr>
                <w:sz w:val="24"/>
                <w:szCs w:val="24"/>
              </w:rPr>
              <w:t xml:space="preserve"> </w:t>
            </w:r>
            <w:r w:rsidRPr="002F5C1B">
              <w:rPr>
                <w:sz w:val="24"/>
                <w:szCs w:val="24"/>
              </w:rPr>
              <w:t>заторможенный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контакта, отказ от общения</w:t>
            </w:r>
          </w:p>
        </w:tc>
      </w:tr>
      <w:tr w:rsidR="000234A9" w:rsidTr="006A04AD">
        <w:trPr>
          <w:trHeight w:val="60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навязчивые движения/действия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434DE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контакт</w:t>
            </w:r>
            <w:r w:rsidR="009434DE">
              <w:rPr>
                <w:sz w:val="24"/>
                <w:szCs w:val="24"/>
              </w:rPr>
              <w:t>: допускает/избегает</w:t>
            </w:r>
          </w:p>
        </w:tc>
      </w:tr>
      <w:tr w:rsidR="000234A9" w:rsidTr="006A04AD">
        <w:trPr>
          <w:trHeight w:val="556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проявления негативизма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6A04AD" w:rsidP="00C02566">
            <w:pPr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Другое</w:t>
            </w:r>
          </w:p>
        </w:tc>
      </w:tr>
      <w:tr w:rsidR="000234A9" w:rsidTr="006A04AD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на правила поведения ориентирован/правила поведения игнорирует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Pr="006A04AD" w:rsidRDefault="000234A9" w:rsidP="006A04AD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0234A9" w:rsidP="00C02566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0234A9" w:rsidTr="001D58A1">
        <w:trPr>
          <w:trHeight w:val="744"/>
        </w:trPr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тактичный/нетактичный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234A9" w:rsidRPr="006A04AD" w:rsidRDefault="000234A9" w:rsidP="006A04AD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34A9" w:rsidRDefault="000234A9" w:rsidP="00C02566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1D58A1" w:rsidTr="001D58A1">
        <w:trPr>
          <w:trHeight w:val="744"/>
        </w:trPr>
        <w:tc>
          <w:tcPr>
            <w:tcW w:w="5524" w:type="dxa"/>
            <w:gridSpan w:val="3"/>
            <w:tcBorders>
              <w:top w:val="single" w:sz="4" w:space="0" w:color="auto"/>
              <w:bottom w:val="nil"/>
            </w:tcBorders>
          </w:tcPr>
          <w:p w:rsidR="001D58A1" w:rsidRPr="006A04AD" w:rsidRDefault="001D58A1" w:rsidP="00A56F0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6A04AD">
              <w:rPr>
                <w:b/>
                <w:sz w:val="24"/>
                <w:szCs w:val="24"/>
              </w:rPr>
              <w:t>Особенности мыслительной деятельности</w:t>
            </w:r>
          </w:p>
        </w:tc>
        <w:tc>
          <w:tcPr>
            <w:tcW w:w="4932" w:type="dxa"/>
            <w:gridSpan w:val="4"/>
            <w:tcBorders>
              <w:bottom w:val="nil"/>
            </w:tcBorders>
            <w:vAlign w:val="center"/>
          </w:tcPr>
          <w:p w:rsidR="001D58A1" w:rsidRPr="006A04AD" w:rsidRDefault="001D58A1" w:rsidP="006A04AD">
            <w:pPr>
              <w:jc w:val="left"/>
              <w:rPr>
                <w:b/>
                <w:sz w:val="24"/>
                <w:szCs w:val="24"/>
              </w:rPr>
            </w:pPr>
            <w:r w:rsidRPr="006A04AD">
              <w:rPr>
                <w:b/>
                <w:sz w:val="24"/>
                <w:szCs w:val="24"/>
              </w:rPr>
              <w:t>Учебная деятельность</w:t>
            </w:r>
          </w:p>
        </w:tc>
      </w:tr>
      <w:tr w:rsidR="000234A9" w:rsidTr="00A56F0F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6A04AD" w:rsidP="00A56F0F">
            <w:pPr>
              <w:spacing w:before="240"/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Суждения логичны, последовательны, причинно-следственные связи устанавливает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Имеются трудности по одному или нескольким предметам</w:t>
            </w:r>
          </w:p>
        </w:tc>
      </w:tr>
      <w:tr w:rsidR="000234A9" w:rsidTr="00A56F0F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234A9" w:rsidRDefault="006A04AD" w:rsidP="00A56F0F">
            <w:pPr>
              <w:spacing w:before="240"/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Отмечаются трудности установления причинно-следственных связей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0234A9" w:rsidRDefault="000234A9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234A9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Отказ от посещения уроков/занятий</w:t>
            </w:r>
          </w:p>
        </w:tc>
      </w:tr>
      <w:tr w:rsidR="006A04AD" w:rsidTr="00A56F0F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6A04AD" w:rsidRPr="00A56F0F" w:rsidRDefault="006A04AD" w:rsidP="00A56F0F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A04AD" w:rsidRDefault="006A04AD" w:rsidP="006A04AD">
            <w:pPr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Отмечаются особенности мыслительной деятельности: трудности понимания переносного смысла, соскальзывания, разорванность мышления, резонерство, ригидность, др.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6A04AD" w:rsidRDefault="006A04AD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A04AD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Отказ выполнять задания (требования учителя/</w:t>
            </w:r>
            <w:r w:rsidR="00A56F0F">
              <w:rPr>
                <w:sz w:val="24"/>
                <w:szCs w:val="24"/>
              </w:rPr>
              <w:t xml:space="preserve"> </w:t>
            </w:r>
            <w:r w:rsidRPr="001D58A1">
              <w:rPr>
                <w:sz w:val="24"/>
                <w:szCs w:val="24"/>
              </w:rPr>
              <w:t>воспитателя)</w:t>
            </w:r>
          </w:p>
        </w:tc>
      </w:tr>
      <w:tr w:rsidR="006A04AD" w:rsidTr="00A56F0F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:rsidR="006A04AD" w:rsidRDefault="006A04AD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6A04AD" w:rsidRDefault="006A04AD" w:rsidP="006A04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6A04AD" w:rsidRDefault="006A04AD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A04AD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Конфликт с педагогом/</w:t>
            </w:r>
            <w:r w:rsidR="00A56F0F">
              <w:rPr>
                <w:sz w:val="24"/>
                <w:szCs w:val="24"/>
              </w:rPr>
              <w:t xml:space="preserve"> </w:t>
            </w:r>
            <w:r w:rsidRPr="001D58A1">
              <w:rPr>
                <w:sz w:val="24"/>
                <w:szCs w:val="24"/>
              </w:rPr>
              <w:t>воспитателем</w:t>
            </w:r>
          </w:p>
        </w:tc>
      </w:tr>
      <w:tr w:rsidR="006A04AD" w:rsidTr="00A56F0F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A04AD" w:rsidRPr="00A56F0F" w:rsidRDefault="006A04AD" w:rsidP="00A56F0F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6A04AD" w:rsidRDefault="006A04AD" w:rsidP="006A04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6A04AD" w:rsidRDefault="006A04AD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A04AD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Другое</w:t>
            </w:r>
          </w:p>
        </w:tc>
      </w:tr>
      <w:tr w:rsidR="000234A9" w:rsidTr="00A56F0F">
        <w:trPr>
          <w:trHeight w:val="744"/>
        </w:trPr>
        <w:tc>
          <w:tcPr>
            <w:tcW w:w="421" w:type="dxa"/>
            <w:tcBorders>
              <w:top w:val="nil"/>
              <w:right w:val="nil"/>
            </w:tcBorders>
          </w:tcPr>
          <w:p w:rsidR="000234A9" w:rsidRDefault="000234A9" w:rsidP="006A04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:rsidR="000234A9" w:rsidRDefault="000234A9" w:rsidP="006A04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0234A9" w:rsidRDefault="000234A9" w:rsidP="006A04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</w:tcBorders>
            <w:vAlign w:val="center"/>
          </w:tcPr>
          <w:p w:rsidR="000234A9" w:rsidRDefault="000234A9" w:rsidP="006A04AD">
            <w:pPr>
              <w:jc w:val="left"/>
              <w:rPr>
                <w:sz w:val="24"/>
                <w:szCs w:val="24"/>
              </w:rPr>
            </w:pPr>
          </w:p>
        </w:tc>
      </w:tr>
    </w:tbl>
    <w:p w:rsidR="00156606" w:rsidRPr="007F7B95" w:rsidRDefault="007F7B95" w:rsidP="007F7B95">
      <w:pPr>
        <w:spacing w:before="360"/>
        <w:jc w:val="left"/>
        <w:rPr>
          <w:b/>
          <w:sz w:val="24"/>
          <w:szCs w:val="24"/>
        </w:rPr>
      </w:pPr>
      <w:r w:rsidRPr="007F7B95">
        <w:rPr>
          <w:b/>
          <w:sz w:val="24"/>
          <w:szCs w:val="24"/>
        </w:rPr>
        <w:t>Дополнительная информация по ситуации: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F7B95" w:rsidTr="007F7B95">
        <w:trPr>
          <w:trHeight w:val="1029"/>
        </w:trPr>
        <w:tc>
          <w:tcPr>
            <w:tcW w:w="10456" w:type="dxa"/>
          </w:tcPr>
          <w:p w:rsidR="007F7B95" w:rsidRDefault="007F7B95" w:rsidP="009833B2">
            <w:pPr>
              <w:jc w:val="left"/>
              <w:rPr>
                <w:sz w:val="24"/>
                <w:szCs w:val="24"/>
              </w:rPr>
            </w:pPr>
          </w:p>
        </w:tc>
      </w:tr>
    </w:tbl>
    <w:p w:rsidR="007F7B95" w:rsidRDefault="007F7B95" w:rsidP="001C6F7F">
      <w:pPr>
        <w:spacing w:before="240"/>
        <w:jc w:val="left"/>
        <w:rPr>
          <w:b/>
          <w:sz w:val="24"/>
          <w:szCs w:val="24"/>
        </w:rPr>
      </w:pPr>
      <w:r w:rsidRPr="007F7B95">
        <w:rPr>
          <w:b/>
          <w:sz w:val="24"/>
          <w:szCs w:val="24"/>
        </w:rPr>
        <w:t>Выводы: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F7B95" w:rsidTr="007F7B95">
        <w:trPr>
          <w:trHeight w:val="1394"/>
        </w:trPr>
        <w:tc>
          <w:tcPr>
            <w:tcW w:w="10456" w:type="dxa"/>
          </w:tcPr>
          <w:p w:rsidR="007F7B95" w:rsidRDefault="007F7B95" w:rsidP="009833B2">
            <w:pPr>
              <w:jc w:val="left"/>
              <w:rPr>
                <w:sz w:val="24"/>
                <w:szCs w:val="24"/>
              </w:rPr>
            </w:pPr>
          </w:p>
        </w:tc>
      </w:tr>
    </w:tbl>
    <w:p w:rsidR="007F7B95" w:rsidRPr="007F7B95" w:rsidRDefault="007F7B95" w:rsidP="007F7B95">
      <w:pPr>
        <w:spacing w:before="240"/>
        <w:jc w:val="left"/>
        <w:rPr>
          <w:b/>
          <w:sz w:val="24"/>
          <w:szCs w:val="24"/>
        </w:rPr>
      </w:pPr>
      <w:r w:rsidRPr="007F7B95">
        <w:rPr>
          <w:b/>
          <w:sz w:val="24"/>
          <w:szCs w:val="24"/>
        </w:rPr>
        <w:t>Рекомендации:</w:t>
      </w:r>
    </w:p>
    <w:p w:rsidR="007F7B95" w:rsidRPr="007F7B95" w:rsidRDefault="007F7B95" w:rsidP="007F7B95">
      <w:pPr>
        <w:pStyle w:val="a4"/>
        <w:numPr>
          <w:ilvl w:val="0"/>
          <w:numId w:val="13"/>
        </w:numPr>
        <w:spacing w:after="0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Повторная психологическая консультация с участником консультации.</w:t>
      </w:r>
    </w:p>
    <w:p w:rsidR="007F7B95" w:rsidRPr="007F7B95" w:rsidRDefault="007F7B95" w:rsidP="007F7B95">
      <w:pPr>
        <w:pStyle w:val="a4"/>
        <w:numPr>
          <w:ilvl w:val="0"/>
          <w:numId w:val="13"/>
        </w:numPr>
        <w:spacing w:after="0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Проведение дополнительной психологической диагностики обучающегося.</w:t>
      </w:r>
    </w:p>
    <w:p w:rsidR="007F7B95" w:rsidRDefault="007F7B95" w:rsidP="007F7B95">
      <w:pPr>
        <w:pStyle w:val="a4"/>
        <w:numPr>
          <w:ilvl w:val="0"/>
          <w:numId w:val="13"/>
        </w:numPr>
        <w:spacing w:after="240"/>
        <w:ind w:left="714" w:hanging="357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Рекомендована консультация обучающегося с другим специалистам</w:t>
      </w:r>
    </w:p>
    <w:p w:rsidR="007F7B95" w:rsidRPr="007F7B95" w:rsidRDefault="007F7B95" w:rsidP="007F7B95">
      <w:pPr>
        <w:pStyle w:val="a4"/>
        <w:spacing w:after="120"/>
        <w:ind w:left="714"/>
        <w:jc w:val="left"/>
        <w:rPr>
          <w:sz w:val="16"/>
          <w:szCs w:val="16"/>
        </w:rPr>
      </w:pPr>
    </w:p>
    <w:tbl>
      <w:tblPr>
        <w:tblStyle w:val="a5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7F7B95" w:rsidTr="007F7B95">
        <w:tc>
          <w:tcPr>
            <w:tcW w:w="10632" w:type="dxa"/>
            <w:tcBorders>
              <w:top w:val="nil"/>
              <w:left w:val="nil"/>
              <w:right w:val="nil"/>
            </w:tcBorders>
          </w:tcPr>
          <w:p w:rsidR="007F7B95" w:rsidRDefault="007F7B95" w:rsidP="007F7B95">
            <w:pPr>
              <w:pStyle w:val="a4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F7B95" w:rsidRPr="007F7B95" w:rsidRDefault="007F7B95" w:rsidP="007F7B95">
      <w:pPr>
        <w:pStyle w:val="a4"/>
        <w:spacing w:after="0"/>
        <w:jc w:val="left"/>
        <w:rPr>
          <w:sz w:val="24"/>
          <w:szCs w:val="24"/>
        </w:rPr>
      </w:pPr>
    </w:p>
    <w:p w:rsidR="007F7B95" w:rsidRDefault="007F7B95" w:rsidP="007F7B95">
      <w:pPr>
        <w:pStyle w:val="a4"/>
        <w:numPr>
          <w:ilvl w:val="0"/>
          <w:numId w:val="14"/>
        </w:numPr>
        <w:spacing w:after="0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Другое/индивидуальные рекомендации участнику консультации:</w:t>
      </w:r>
    </w:p>
    <w:tbl>
      <w:tblPr>
        <w:tblStyle w:val="a5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7F7B95" w:rsidTr="007F7B95">
        <w:trPr>
          <w:trHeight w:val="827"/>
        </w:trPr>
        <w:tc>
          <w:tcPr>
            <w:tcW w:w="10632" w:type="dxa"/>
            <w:tcBorders>
              <w:top w:val="nil"/>
              <w:left w:val="nil"/>
              <w:right w:val="nil"/>
            </w:tcBorders>
          </w:tcPr>
          <w:p w:rsidR="007F7B95" w:rsidRDefault="007F7B95" w:rsidP="009833B2">
            <w:pPr>
              <w:pStyle w:val="a4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F7B95" w:rsidRDefault="007F7B95" w:rsidP="006D7FA5">
      <w:pPr>
        <w:pStyle w:val="a4"/>
        <w:spacing w:after="0"/>
        <w:jc w:val="left"/>
        <w:rPr>
          <w:sz w:val="24"/>
          <w:szCs w:val="24"/>
        </w:rPr>
      </w:pPr>
    </w:p>
    <w:p w:rsidR="006D7FA5" w:rsidRDefault="006D7FA5" w:rsidP="006D7FA5">
      <w:pPr>
        <w:pStyle w:val="a4"/>
        <w:spacing w:after="0"/>
        <w:jc w:val="left"/>
        <w:rPr>
          <w:sz w:val="24"/>
          <w:szCs w:val="24"/>
        </w:rPr>
      </w:pPr>
    </w:p>
    <w:p w:rsidR="006D7FA5" w:rsidRDefault="006D7FA5" w:rsidP="006D7FA5">
      <w:pPr>
        <w:pStyle w:val="a4"/>
        <w:spacing w:before="240" w:after="0"/>
        <w:ind w:left="0"/>
        <w:jc w:val="left"/>
        <w:rPr>
          <w:sz w:val="24"/>
          <w:szCs w:val="24"/>
        </w:rPr>
      </w:pPr>
      <w:r w:rsidRPr="006D7FA5">
        <w:rPr>
          <w:sz w:val="24"/>
          <w:szCs w:val="24"/>
        </w:rPr>
        <w:t>Педагог-психолог:</w:t>
      </w:r>
      <w:r>
        <w:rPr>
          <w:sz w:val="24"/>
          <w:szCs w:val="24"/>
        </w:rPr>
        <w:t xml:space="preserve"> </w:t>
      </w:r>
      <w:r w:rsidRPr="006D7FA5">
        <w:rPr>
          <w:sz w:val="24"/>
          <w:szCs w:val="24"/>
        </w:rPr>
        <w:t>____________________/_________________________/</w:t>
      </w:r>
    </w:p>
    <w:p w:rsidR="007F7B95" w:rsidRPr="006D7FA5" w:rsidRDefault="006D7FA5" w:rsidP="006D7FA5">
      <w:pPr>
        <w:pStyle w:val="a4"/>
        <w:spacing w:before="240" w:after="0"/>
        <w:ind w:left="2160" w:firstLine="720"/>
        <w:jc w:val="left"/>
        <w:rPr>
          <w:sz w:val="20"/>
          <w:szCs w:val="20"/>
        </w:rPr>
      </w:pPr>
      <w:r w:rsidRPr="006D7FA5">
        <w:rPr>
          <w:sz w:val="20"/>
          <w:szCs w:val="20"/>
        </w:rPr>
        <w:t>подпись</w:t>
      </w:r>
      <w:r w:rsidRPr="006D7FA5">
        <w:rPr>
          <w:sz w:val="20"/>
          <w:szCs w:val="20"/>
        </w:rPr>
        <w:tab/>
      </w:r>
      <w:r w:rsidRPr="006D7FA5">
        <w:rPr>
          <w:sz w:val="20"/>
          <w:szCs w:val="20"/>
        </w:rPr>
        <w:tab/>
      </w:r>
      <w:r w:rsidRPr="006D7FA5">
        <w:rPr>
          <w:sz w:val="20"/>
          <w:szCs w:val="20"/>
        </w:rPr>
        <w:tab/>
      </w:r>
      <w:r w:rsidRPr="006D7FA5">
        <w:rPr>
          <w:sz w:val="20"/>
          <w:szCs w:val="20"/>
        </w:rPr>
        <w:tab/>
        <w:t>ФИО</w:t>
      </w:r>
    </w:p>
    <w:sectPr w:rsidR="007F7B95" w:rsidRPr="006D7FA5" w:rsidSect="00B50E2C">
      <w:footerReference w:type="default" r:id="rId8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4C8" w:rsidRDefault="00F964C8">
      <w:pPr>
        <w:spacing w:after="0" w:line="240" w:lineRule="auto"/>
      </w:pPr>
      <w:r>
        <w:separator/>
      </w:r>
    </w:p>
  </w:endnote>
  <w:endnote w:type="continuationSeparator" w:id="0">
    <w:p w:rsidR="00F964C8" w:rsidRDefault="00F9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B50E2C" w:rsidRPr="00B50E2C" w:rsidTr="009833B2">
      <w:trPr>
        <w:jc w:val="right"/>
      </w:trPr>
      <w:tc>
        <w:tcPr>
          <w:tcW w:w="4795" w:type="dxa"/>
          <w:vAlign w:val="center"/>
        </w:tcPr>
        <w:sdt>
          <w:sdtPr>
            <w:rPr>
              <w:rFonts w:eastAsiaTheme="minorHAnsi" w:cstheme="minorBidi"/>
              <w:caps/>
              <w:color w:val="000000" w:themeColor="text1"/>
              <w:sz w:val="20"/>
              <w:szCs w:val="20"/>
              <w:lang w:eastAsia="en-US"/>
            </w:rPr>
            <w:alias w:val="Автор"/>
            <w:tag w:val=""/>
            <w:id w:val="1534539408"/>
            <w:placeholder>
              <w:docPart w:val="34F910212947471AB6364C81E816B88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50E2C" w:rsidRPr="00B50E2C" w:rsidRDefault="00B50E2C" w:rsidP="00B50E2C">
              <w:pPr>
                <w:tabs>
                  <w:tab w:val="center" w:pos="4677"/>
                  <w:tab w:val="right" w:pos="9355"/>
                </w:tabs>
                <w:spacing w:after="0" w:line="240" w:lineRule="auto"/>
                <w:jc w:val="right"/>
                <w:rPr>
                  <w:rFonts w:asciiTheme="minorHAnsi" w:eastAsiaTheme="minorHAnsi" w:hAnsiTheme="minorHAnsi" w:cstheme="minorBidi"/>
                  <w:caps/>
                  <w:color w:val="000000" w:themeColor="text1"/>
                  <w:lang w:eastAsia="en-US"/>
                </w:rPr>
              </w:pPr>
              <w:r w:rsidRPr="00B50E2C">
                <w:rPr>
                  <w:rFonts w:eastAsiaTheme="minorHAnsi" w:cstheme="minorBidi"/>
                  <w:caps/>
                  <w:color w:val="000000" w:themeColor="text1"/>
                  <w:sz w:val="20"/>
                  <w:szCs w:val="20"/>
                  <w:lang w:eastAsia="en-US"/>
                </w:rPr>
                <w:t>ДЛЯ ПЕДАГОГОВ-ПСИХОЛОГОВ</w:t>
              </w:r>
            </w:p>
          </w:sdtContent>
        </w:sdt>
      </w:tc>
      <w:tc>
        <w:tcPr>
          <w:tcW w:w="250" w:type="pct"/>
          <w:shd w:val="clear" w:color="auto" w:fill="3DBBD7"/>
          <w:vAlign w:val="center"/>
        </w:tcPr>
        <w:p w:rsidR="00B50E2C" w:rsidRPr="00B50E2C" w:rsidRDefault="00B50E2C" w:rsidP="00B50E2C">
          <w:pPr>
            <w:spacing w:after="0" w:line="240" w:lineRule="auto"/>
            <w:jc w:val="center"/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</w:pP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fldChar w:fldCharType="begin"/>
          </w: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instrText>PAGE   \* MERGEFORMAT</w:instrText>
          </w: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fldChar w:fldCharType="separate"/>
          </w:r>
          <w:r w:rsidR="00DE35AB">
            <w:rPr>
              <w:rFonts w:eastAsiaTheme="minorHAnsi" w:cstheme="minorBidi"/>
              <w:noProof/>
              <w:color w:val="FFFFFF" w:themeColor="background1"/>
              <w:sz w:val="20"/>
              <w:szCs w:val="20"/>
              <w:lang w:eastAsia="en-US"/>
            </w:rPr>
            <w:t>3</w:t>
          </w: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fldChar w:fldCharType="end"/>
          </w:r>
        </w:p>
      </w:tc>
    </w:tr>
  </w:tbl>
  <w:p w:rsidR="00281465" w:rsidRDefault="00281465" w:rsidP="00370BF4">
    <w:pPr>
      <w:jc w:val="left"/>
      <w:rPr>
        <w:rFonts w:ascii="Times New Roman" w:eastAsia="Times New Roman" w:hAnsi="Times New Roman" w:cs="Times New Roman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4C8" w:rsidRDefault="00F964C8">
      <w:pPr>
        <w:spacing w:after="0" w:line="240" w:lineRule="auto"/>
      </w:pPr>
      <w:r>
        <w:separator/>
      </w:r>
    </w:p>
  </w:footnote>
  <w:footnote w:type="continuationSeparator" w:id="0">
    <w:p w:rsidR="00F964C8" w:rsidRDefault="00F9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EB7"/>
    <w:multiLevelType w:val="multilevel"/>
    <w:tmpl w:val="8826A46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525CA9"/>
    <w:multiLevelType w:val="hybridMultilevel"/>
    <w:tmpl w:val="17684CE8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07D"/>
    <w:multiLevelType w:val="hybridMultilevel"/>
    <w:tmpl w:val="2B4A075C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7C45"/>
    <w:multiLevelType w:val="multilevel"/>
    <w:tmpl w:val="0E2C0A3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A77BF0"/>
    <w:multiLevelType w:val="multilevel"/>
    <w:tmpl w:val="178A7E66"/>
    <w:lvl w:ilvl="0">
      <w:start w:val="1"/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C73258"/>
    <w:multiLevelType w:val="multilevel"/>
    <w:tmpl w:val="2202F36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F1D31"/>
    <w:multiLevelType w:val="multilevel"/>
    <w:tmpl w:val="1B9C7B34"/>
    <w:lvl w:ilvl="0">
      <w:start w:val="1"/>
      <w:numFmt w:val="bullet"/>
      <w:lvlText w:val=""/>
      <w:lvlJc w:val="left"/>
      <w:pPr>
        <w:ind w:left="327" w:hanging="187"/>
      </w:pPr>
      <w:rPr>
        <w:rFonts w:ascii="Times New Roman" w:eastAsia="Times New Roman" w:hAnsi="Times New Roman" w:cs="Times New Roman"/>
        <w:sz w:val="32"/>
        <w:szCs w:val="32"/>
      </w:rPr>
    </w:lvl>
    <w:lvl w:ilvl="1">
      <w:numFmt w:val="bullet"/>
      <w:lvlText w:val="•"/>
      <w:lvlJc w:val="left"/>
      <w:pPr>
        <w:ind w:left="1390" w:hanging="188"/>
      </w:pPr>
    </w:lvl>
    <w:lvl w:ilvl="2">
      <w:numFmt w:val="bullet"/>
      <w:lvlText w:val="•"/>
      <w:lvlJc w:val="left"/>
      <w:pPr>
        <w:ind w:left="2461" w:hanging="188"/>
      </w:pPr>
    </w:lvl>
    <w:lvl w:ilvl="3">
      <w:numFmt w:val="bullet"/>
      <w:lvlText w:val="•"/>
      <w:lvlJc w:val="left"/>
      <w:pPr>
        <w:ind w:left="3531" w:hanging="188"/>
      </w:pPr>
    </w:lvl>
    <w:lvl w:ilvl="4">
      <w:numFmt w:val="bullet"/>
      <w:lvlText w:val="•"/>
      <w:lvlJc w:val="left"/>
      <w:pPr>
        <w:ind w:left="4602" w:hanging="188"/>
      </w:pPr>
    </w:lvl>
    <w:lvl w:ilvl="5">
      <w:numFmt w:val="bullet"/>
      <w:lvlText w:val="•"/>
      <w:lvlJc w:val="left"/>
      <w:pPr>
        <w:ind w:left="5673" w:hanging="188"/>
      </w:pPr>
    </w:lvl>
    <w:lvl w:ilvl="6">
      <w:numFmt w:val="bullet"/>
      <w:lvlText w:val="•"/>
      <w:lvlJc w:val="left"/>
      <w:pPr>
        <w:ind w:left="6743" w:hanging="188"/>
      </w:pPr>
    </w:lvl>
    <w:lvl w:ilvl="7">
      <w:numFmt w:val="bullet"/>
      <w:lvlText w:val="•"/>
      <w:lvlJc w:val="left"/>
      <w:pPr>
        <w:ind w:left="7814" w:hanging="188"/>
      </w:pPr>
    </w:lvl>
    <w:lvl w:ilvl="8">
      <w:numFmt w:val="bullet"/>
      <w:lvlText w:val="•"/>
      <w:lvlJc w:val="left"/>
      <w:pPr>
        <w:ind w:left="8885" w:hanging="188"/>
      </w:pPr>
    </w:lvl>
  </w:abstractNum>
  <w:abstractNum w:abstractNumId="7" w15:restartNumberingAfterBreak="0">
    <w:nsid w:val="4BDC7B87"/>
    <w:multiLevelType w:val="multilevel"/>
    <w:tmpl w:val="5AB89A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2253B"/>
    <w:multiLevelType w:val="multilevel"/>
    <w:tmpl w:val="08E24230"/>
    <w:lvl w:ilvl="0">
      <w:start w:val="1"/>
      <w:numFmt w:val="bullet"/>
      <w:lvlText w:val="o"/>
      <w:lvlJc w:val="left"/>
      <w:pPr>
        <w:ind w:left="75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463DCF"/>
    <w:multiLevelType w:val="hybridMultilevel"/>
    <w:tmpl w:val="FD901BB6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E55B6"/>
    <w:multiLevelType w:val="hybridMultilevel"/>
    <w:tmpl w:val="F7D67FE2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97F50"/>
    <w:multiLevelType w:val="multilevel"/>
    <w:tmpl w:val="0A5006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4A5FBA"/>
    <w:multiLevelType w:val="multilevel"/>
    <w:tmpl w:val="7F5ECF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0761C46"/>
    <w:multiLevelType w:val="hybridMultilevel"/>
    <w:tmpl w:val="D9F884B8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65"/>
    <w:rsid w:val="000111C6"/>
    <w:rsid w:val="000234A9"/>
    <w:rsid w:val="000A15CA"/>
    <w:rsid w:val="000E3296"/>
    <w:rsid w:val="000F73F7"/>
    <w:rsid w:val="00156606"/>
    <w:rsid w:val="00171606"/>
    <w:rsid w:val="00192E77"/>
    <w:rsid w:val="001C6F7F"/>
    <w:rsid w:val="001D58A1"/>
    <w:rsid w:val="001F28CC"/>
    <w:rsid w:val="00281465"/>
    <w:rsid w:val="002F5C1B"/>
    <w:rsid w:val="00370BF4"/>
    <w:rsid w:val="003932AC"/>
    <w:rsid w:val="003F425E"/>
    <w:rsid w:val="00437962"/>
    <w:rsid w:val="004C2CC6"/>
    <w:rsid w:val="006069AD"/>
    <w:rsid w:val="006A04AD"/>
    <w:rsid w:val="006D7FA5"/>
    <w:rsid w:val="007A7B9F"/>
    <w:rsid w:val="007F7B95"/>
    <w:rsid w:val="0088380A"/>
    <w:rsid w:val="008C2E6F"/>
    <w:rsid w:val="008D2556"/>
    <w:rsid w:val="009434DE"/>
    <w:rsid w:val="00951BAB"/>
    <w:rsid w:val="00A56F0F"/>
    <w:rsid w:val="00B508B0"/>
    <w:rsid w:val="00B50E2C"/>
    <w:rsid w:val="00BD22EF"/>
    <w:rsid w:val="00BF433C"/>
    <w:rsid w:val="00C02566"/>
    <w:rsid w:val="00C33ADB"/>
    <w:rsid w:val="00C36B5A"/>
    <w:rsid w:val="00C76166"/>
    <w:rsid w:val="00C902FE"/>
    <w:rsid w:val="00DE35AB"/>
    <w:rsid w:val="00E1230F"/>
    <w:rsid w:val="00E71948"/>
    <w:rsid w:val="00F00329"/>
    <w:rsid w:val="00F06F0F"/>
    <w:rsid w:val="00F84D87"/>
    <w:rsid w:val="00F964C8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7E86"/>
  <w15:docId w15:val="{C50DA23C-91B5-4ABF-8D12-93DF2F2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606"/>
    <w:pPr>
      <w:jc w:val="both"/>
    </w:pPr>
    <w:rPr>
      <w:rFonts w:ascii="Montserrat" w:hAnsi="Montserrat"/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643A2"/>
    <w:pPr>
      <w:ind w:left="720"/>
      <w:contextualSpacing/>
    </w:pPr>
  </w:style>
  <w:style w:type="table" w:styleId="a5">
    <w:name w:val="Table Grid"/>
    <w:basedOn w:val="a1"/>
    <w:uiPriority w:val="39"/>
    <w:rsid w:val="0056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0E2C"/>
  </w:style>
  <w:style w:type="paragraph" w:styleId="ab">
    <w:name w:val="footer"/>
    <w:basedOn w:val="a"/>
    <w:link w:val="ac"/>
    <w:uiPriority w:val="99"/>
    <w:unhideWhenUsed/>
    <w:rsid w:val="00B5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F910212947471AB6364C81E816B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8429A-5EF4-4AB8-B30C-09124CC69B44}"/>
      </w:docPartPr>
      <w:docPartBody>
        <w:p w:rsidR="00C24152" w:rsidRDefault="007D4995" w:rsidP="007D4995">
          <w:pPr>
            <w:pStyle w:val="34F910212947471AB6364C81E816B882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5"/>
    <w:rsid w:val="007D4995"/>
    <w:rsid w:val="00C24152"/>
    <w:rsid w:val="00D97789"/>
    <w:rsid w:val="00F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F910212947471AB6364C81E816B882">
    <w:name w:val="34F910212947471AB6364C81E816B882"/>
    <w:rsid w:val="007D4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KDPniolQrDxBONG3Gaq9CGJYQ==">CgMxLjA4AHIhMV92UHRXdW5pWXhTTWxUNU9wWlZCODhWTV9OVWpEMXdC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ПЕДАГОГОВ-ПСИХОЛОГОВ</dc:creator>
  <cp:lastModifiedBy>Мария Левицкая</cp:lastModifiedBy>
  <cp:revision>23</cp:revision>
  <dcterms:created xsi:type="dcterms:W3CDTF">2025-07-30T20:35:00Z</dcterms:created>
  <dcterms:modified xsi:type="dcterms:W3CDTF">2025-09-16T14:07:00Z</dcterms:modified>
</cp:coreProperties>
</file>