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D275" w14:textId="77777777" w:rsidR="00B01AD2" w:rsidRDefault="00000000">
      <w:pPr>
        <w:spacing w:after="0" w:line="240" w:lineRule="auto"/>
        <w:ind w:left="0" w:firstLine="0"/>
        <w:jc w:val="right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Приложение 2</w:t>
      </w:r>
    </w:p>
    <w:p w14:paraId="65B888D3" w14:textId="529005B7" w:rsidR="00B01AD2" w:rsidRDefault="00000000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Интерактивная лекция</w:t>
      </w:r>
      <w:r w:rsidR="00D70A57">
        <w:rPr>
          <w:b/>
          <w:color w:val="auto"/>
          <w:sz w:val="28"/>
          <w:szCs w:val="28"/>
        </w:rPr>
        <w:t xml:space="preserve"> по теме</w:t>
      </w:r>
      <w:r>
        <w:rPr>
          <w:b/>
          <w:color w:val="auto"/>
          <w:sz w:val="28"/>
          <w:szCs w:val="28"/>
        </w:rPr>
        <w:t xml:space="preserve"> «Путь к осознанности»</w:t>
      </w:r>
    </w:p>
    <w:p w14:paraId="58268A11" w14:textId="77777777" w:rsidR="00D70A57" w:rsidRDefault="00D70A57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7365FAF0" w14:textId="4DC796B5" w:rsidR="00B01AD2" w:rsidRDefault="00D70A57">
      <w:pPr>
        <w:spacing w:after="0" w:line="240" w:lineRule="auto"/>
        <w:ind w:left="0" w:firstLine="0"/>
      </w:pPr>
      <w:r w:rsidRPr="00D70A57">
        <w:rPr>
          <w:b/>
          <w:bCs/>
          <w:color w:val="auto"/>
          <w:sz w:val="28"/>
          <w:szCs w:val="28"/>
        </w:rPr>
        <w:t>Ведущий</w:t>
      </w:r>
      <w:r>
        <w:rPr>
          <w:color w:val="auto"/>
          <w:sz w:val="28"/>
          <w:szCs w:val="28"/>
        </w:rPr>
        <w:t xml:space="preserve">: </w:t>
      </w:r>
      <w:r w:rsidR="0009114B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Слышали ли вы слово «осознанность»? Как вы понимаете это слово, что это такое? (вопрос участникам).</w:t>
      </w:r>
    </w:p>
    <w:p w14:paraId="2A58C5CB" w14:textId="77777777" w:rsidR="00B01AD2" w:rsidRDefault="00B01AD2">
      <w:pPr>
        <w:spacing w:after="0" w:line="240" w:lineRule="auto"/>
        <w:ind w:left="0" w:firstLine="0"/>
      </w:pPr>
    </w:p>
    <w:p w14:paraId="2AA8D949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Представь: ты сел в автобус, доехал до школы — и не помнишь саму дорогу. Был там, но как будто не был. Знакомо? Это и есть жизнь на «автопилоте». Телом ты тут, а мозг — где-то в другом месте. Осознанность — это когда ты выключаешь «автопилот» и начинаешь сам управлять своей жизнью. </w:t>
      </w:r>
    </w:p>
    <w:p w14:paraId="2AA48583" w14:textId="77777777" w:rsidR="00B01AD2" w:rsidRDefault="00B01AD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04A2AAB7" w14:textId="77777777" w:rsidR="00B01AD2" w:rsidRDefault="00000000">
      <w:pPr>
        <w:spacing w:after="0" w:line="240" w:lineRule="auto"/>
        <w:ind w:left="0" w:firstLine="0"/>
        <w:rPr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 xml:space="preserve">Осознанность — это </w:t>
      </w:r>
      <w:r>
        <w:rPr>
          <w:sz w:val="28"/>
          <w:szCs w:val="28"/>
          <w:shd w:val="clear" w:color="auto" w:fill="FFFFFF"/>
        </w:rPr>
        <w:t xml:space="preserve">когда ты находишься </w:t>
      </w:r>
      <w:r>
        <w:rPr>
          <w:b/>
          <w:sz w:val="28"/>
          <w:szCs w:val="28"/>
          <w:shd w:val="clear" w:color="auto" w:fill="FFFFFF"/>
        </w:rPr>
        <w:t>«</w:t>
      </w:r>
      <w:r>
        <w:rPr>
          <w:rStyle w:val="a3"/>
          <w:rFonts w:eastAsiaTheme="majorEastAsia"/>
          <w:b w:val="0"/>
          <w:sz w:val="28"/>
          <w:szCs w:val="28"/>
          <w:shd w:val="clear" w:color="auto" w:fill="FFFFFF"/>
        </w:rPr>
        <w:t>здесь и сейчас»</w:t>
      </w:r>
      <w:r w:rsidRPr="00D70A57">
        <w:rPr>
          <w:bCs/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а не мысленно в переписке в чате класса, не в мыслях о завтраке или о ссоре с подругой из другой школы. </w:t>
      </w:r>
      <w:r>
        <w:rPr>
          <w:rStyle w:val="a3"/>
          <w:rFonts w:eastAsiaTheme="majorEastAsia"/>
          <w:b w:val="0"/>
          <w:sz w:val="28"/>
          <w:szCs w:val="28"/>
          <w:shd w:val="clear" w:color="auto" w:fill="FFFFFF"/>
        </w:rPr>
        <w:t>Простыми словами,</w:t>
      </w:r>
      <w:r>
        <w:rPr>
          <w:rStyle w:val="a3"/>
          <w:rFonts w:eastAsiaTheme="majorEastAsia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осознанность — это навык замечать, что происходит в тебе и вокруг тебя, не осуждая, не избегая, не думая о прошлом, а наблюдая.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Пример: ты злишься → осознанность говорит: «О, я злюсь» и ты не устраиваешь драку с одноклассниками на пустом месте, а разбираешься, почему возникла злость и как с ней справиться.</w:t>
      </w:r>
    </w:p>
    <w:p w14:paraId="6F7BE3D4" w14:textId="77777777" w:rsidR="00B01AD2" w:rsidRDefault="00B01AD2">
      <w:pPr>
        <w:spacing w:after="0" w:line="240" w:lineRule="auto"/>
        <w:ind w:left="0" w:firstLine="0"/>
        <w:rPr>
          <w:sz w:val="28"/>
          <w:szCs w:val="28"/>
        </w:rPr>
      </w:pPr>
    </w:p>
    <w:p w14:paraId="7EE02270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Осознанность — это когда ты:</w:t>
      </w:r>
    </w:p>
    <w:p w14:paraId="77962E93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Замечаешь, что с тобой сейчас происходит.</w:t>
      </w:r>
    </w:p>
    <w:p w14:paraId="5785C266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Не убегаешь в фантазии, тревоги, прошлое, сериал или книгу.</w:t>
      </w:r>
    </w:p>
    <w:p w14:paraId="417FACC7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Смотришь на свои мысли, чувства, ощущения — как наблюдатель.</w:t>
      </w:r>
    </w:p>
    <w:p w14:paraId="5A143372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Не включаешься с ходу в какие-то ситуации, а выбираешь: что делать с тем, что ты заметил.</w:t>
      </w:r>
    </w:p>
    <w:p w14:paraId="54067E7F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Это еще одна «суперсила» - «ставить на паузу» автоматическую реакцию и не быть марионеткой своих эмоций.</w:t>
      </w:r>
    </w:p>
    <w:p w14:paraId="182F9F10" w14:textId="77777777" w:rsidR="00B01AD2" w:rsidRDefault="00B01AD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75F5E2E1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Важно быть осознанным в повседневной жизни. Почему это вообще важно?</w:t>
      </w:r>
    </w:p>
    <w:p w14:paraId="750DC92C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Потому что, если ты не знаешь, что с тобой происходит — ты не можешь этим управлять. </w:t>
      </w:r>
    </w:p>
    <w:p w14:paraId="2CEB8B81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Осознанность в жизни подростка — где она реально помогает?</w:t>
      </w:r>
    </w:p>
    <w:p w14:paraId="6353AAB4" w14:textId="7FD4C2BA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Не взрываться в конфликте, а решать его и выходить из ситуации без последствий</w:t>
      </w:r>
      <w:r w:rsidR="00D70A57">
        <w:rPr>
          <w:color w:val="auto"/>
          <w:sz w:val="28"/>
          <w:szCs w:val="28"/>
        </w:rPr>
        <w:t>.</w:t>
      </w:r>
    </w:p>
    <w:p w14:paraId="1BC8A93D" w14:textId="37E583F4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• Понимать, почему тревожно, и помогать себе снижать уровень тревоги, не оставаться в мыслях «а что, если…»</w:t>
      </w:r>
      <w:r w:rsidR="00D70A57">
        <w:rPr>
          <w:color w:val="auto"/>
          <w:sz w:val="28"/>
          <w:szCs w:val="28"/>
        </w:rPr>
        <w:t>.</w:t>
      </w:r>
    </w:p>
    <w:p w14:paraId="7C114792" w14:textId="61A5D54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• Сфокусироваться на информации и событиях, а не «просматривать по инерции», повысить свою концентрацию и внимание, в том числе и на уроках</w:t>
      </w:r>
      <w:r w:rsidR="00D70A57">
        <w:rPr>
          <w:color w:val="auto"/>
          <w:sz w:val="28"/>
          <w:szCs w:val="28"/>
        </w:rPr>
        <w:t>.</w:t>
      </w:r>
    </w:p>
    <w:p w14:paraId="3DF3B801" w14:textId="78A7455C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• Быть настоящим с друзьями, а не витать в своих мыслях и фантазиях. Ты не просто слушаешь, а слышишь другого человека, что помогает в общении</w:t>
      </w:r>
      <w:r w:rsidR="00D70A57">
        <w:rPr>
          <w:color w:val="auto"/>
          <w:sz w:val="28"/>
          <w:szCs w:val="28"/>
        </w:rPr>
        <w:t>.</w:t>
      </w:r>
    </w:p>
    <w:p w14:paraId="49E6E3E4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• Жить так, как хочется тебе, а не по сценарию, который тебе кто-то навязывает, разбираться в том, что ты реально чувствуешь, хочешь и думаешь.</w:t>
      </w:r>
    </w:p>
    <w:p w14:paraId="39C18063" w14:textId="77777777" w:rsidR="00B01AD2" w:rsidRDefault="00B01AD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4F6738A5" w14:textId="77777777" w:rsidR="00B01AD2" w:rsidRDefault="00000000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Например: Ты идёшь по коридору, а кто-то смотрит косо на тебя. В голове появляется поток мыслей: «ОНИ МЕНЯ НЕНАВИДЯТ! «Я выгляжу глупо и </w:t>
      </w:r>
      <w:r>
        <w:rPr>
          <w:sz w:val="28"/>
          <w:szCs w:val="28"/>
        </w:rPr>
        <w:lastRenderedPageBreak/>
        <w:t>смешно! Со мной-что-то не так! Они узнали мой секрет!» Это мозг включил старый автоматический сценарий: «Все против меня».</w:t>
      </w:r>
    </w:p>
    <w:p w14:paraId="45F4F43F" w14:textId="77777777" w:rsidR="00B01AD2" w:rsidRDefault="00000000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Осознанность в этот момент сказала бы: «Стоп. Они просто смотрят. Я не знаю, что они думают. Что я сейчас чувствую? Зачем я это думаю?»</w:t>
      </w:r>
    </w:p>
    <w:p w14:paraId="614AFAB6" w14:textId="77777777" w:rsidR="00B01AD2" w:rsidRDefault="00B01AD2">
      <w:pPr>
        <w:spacing w:after="0" w:line="240" w:lineRule="auto"/>
        <w:ind w:left="0" w:firstLine="0"/>
        <w:rPr>
          <w:sz w:val="28"/>
          <w:szCs w:val="28"/>
        </w:rPr>
      </w:pPr>
    </w:p>
    <w:p w14:paraId="1481128E" w14:textId="7777777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Как научиться осознанности? Есть простые техники осознанности, расскажу про некоторые из них.</w:t>
      </w:r>
    </w:p>
    <w:p w14:paraId="36B17D6B" w14:textId="7777777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1. «Поймал — осознал».</w:t>
      </w:r>
      <w:r>
        <w:t xml:space="preserve"> </w:t>
      </w:r>
      <w:r>
        <w:rPr>
          <w:sz w:val="28"/>
          <w:szCs w:val="28"/>
        </w:rPr>
        <w:t>Суть: в течение дня замечай — что ты думаешь, чувствуешь, делаешь. Без осуждения. Пример: «Я сейчас сижу в телефоне 40 минут, потому что убегаю от скуки».</w:t>
      </w:r>
    </w:p>
    <w:p w14:paraId="522555AD" w14:textId="5E35C2BD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 «1 минута — будь здесь». </w:t>
      </w:r>
      <w:r w:rsidR="00D70A57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одной минуты закрой глаза и почувствуй, как дышишь. Что слышишь? Что чувствуешь телом? Мысль ушла или еще здесь? Это как тренировка — с каждым разом ты сильнее.</w:t>
      </w:r>
    </w:p>
    <w:p w14:paraId="7D54A596" w14:textId="7777777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3. «Ощущай». Когда пьешь чай, моешь руки, идешь — включи все чувства. Пример: «Чай горячий, пахнет мятой, кружка тёплая, вкус сладковатый». Ты как бы проживаешь жизнь во всей её полноте.</w:t>
      </w:r>
    </w:p>
    <w:p w14:paraId="3361603B" w14:textId="7777777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4. «Записывай мысли». В заметках/ежедневнике: «Что я думаю и чувствую сейчас?». Это очищает голову.</w:t>
      </w:r>
    </w:p>
    <w:p w14:paraId="39B59146" w14:textId="7777777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5. «Дышать». Следишь за вдохом и выдохом — фокусируешься на ощущениях. Мозг чувствует, что ты «жив», паника снижается.</w:t>
      </w:r>
    </w:p>
    <w:p w14:paraId="0592FC1B" w14:textId="7777777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6. «Назвать эмоцию». Мы уже говорили об этом на прошлом занятии. Осознай: «Я раздражён. Мне обидно. Я скучаю». Это даёт контроль. Пока чувство без названия — оно управляет тобой. Назовёшь его, управлять будешь ты.</w:t>
      </w:r>
    </w:p>
    <w:p w14:paraId="72DE4AD5" w14:textId="7777777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7. «Быть здесь». Если ты моешь посуду — ты моешь посуду. Не проигрываешь в голове драку с одноклассником или не придумываешь остроумный ответ на вчерашний диалог с другом.</w:t>
      </w:r>
    </w:p>
    <w:p w14:paraId="54E9C1F7" w14:textId="4F7CB08A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8. «Упражнение: «5-4-3-2-1». Когда тревожно, чувствуешь, что сбился с ритма</w:t>
      </w:r>
      <w:r w:rsidR="00D70A57">
        <w:rPr>
          <w:sz w:val="28"/>
          <w:szCs w:val="28"/>
        </w:rPr>
        <w:t>,</w:t>
      </w:r>
      <w:r>
        <w:rPr>
          <w:sz w:val="28"/>
          <w:szCs w:val="28"/>
        </w:rPr>
        <w:t xml:space="preserve"> — замедляйся, отметь: 5 вещей, которые ты видишь; 4, которые слышишь; 3, которых касаешься; 2, которые ощущаешь (на вкус/запах); 1 мысль, которую ты прямо сейчас думаешь. Это как перезагрузка. Попробуй — и почувствуешь.</w:t>
      </w:r>
    </w:p>
    <w:p w14:paraId="26C312D9" w14:textId="7777777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9. «Остановись – Отметь – Действуй». Остановись: «Ой, я опять в бешенстве». Отметь: «Это злость, потому что мне не дали высказаться». Действуй: «Я скажу об этом спокойно».</w:t>
      </w:r>
    </w:p>
    <w:p w14:paraId="24B6DAD0" w14:textId="77777777" w:rsidR="00B01AD2" w:rsidRDefault="00B01AD2">
      <w:pPr>
        <w:spacing w:after="0" w:line="240" w:lineRule="auto"/>
        <w:rPr>
          <w:sz w:val="28"/>
          <w:szCs w:val="28"/>
        </w:rPr>
      </w:pPr>
    </w:p>
    <w:p w14:paraId="15F51816" w14:textId="7D8D7CD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Осознанность —</w:t>
      </w:r>
      <w:r w:rsidR="00D70A57">
        <w:rPr>
          <w:sz w:val="28"/>
          <w:szCs w:val="28"/>
        </w:rPr>
        <w:t xml:space="preserve"> </w:t>
      </w:r>
      <w:r>
        <w:rPr>
          <w:sz w:val="28"/>
          <w:szCs w:val="28"/>
        </w:rPr>
        <w:t>про то, как ты живёшь. В магазине — замечаешь, что выбираешь шоколад, потому что грустно.</w:t>
      </w:r>
    </w:p>
    <w:p w14:paraId="76A9B225" w14:textId="55CBB941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В разговоре — слышишь, что говорит человек, а не просто ждёшь, когда он замолчит. Перед сном — осознаешь, что накручиваешь себя, и можешь остановиться. Осознанность — не магия, она не сделает из тебя «правильного» и «идеального». Но поможет не быть «на автомате». Это не про «вечно спокойного» человека без эмоций. Это про живого тебя, который понимает, что с ним происходит и что делать</w:t>
      </w:r>
      <w:r w:rsidR="0009114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sectPr w:rsidR="00B01AD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3524" w14:textId="77777777" w:rsidR="009C241C" w:rsidRDefault="009C241C">
      <w:pPr>
        <w:spacing w:line="240" w:lineRule="auto"/>
      </w:pPr>
      <w:r>
        <w:separator/>
      </w:r>
    </w:p>
  </w:endnote>
  <w:endnote w:type="continuationSeparator" w:id="0">
    <w:p w14:paraId="0139C370" w14:textId="77777777" w:rsidR="009C241C" w:rsidRDefault="009C24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884718"/>
      <w:docPartObj>
        <w:docPartGallery w:val="AutoText"/>
      </w:docPartObj>
    </w:sdtPr>
    <w:sdtContent>
      <w:p w14:paraId="0B3B79EF" w14:textId="77777777" w:rsidR="00B01AD2" w:rsidRDefault="000000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3C17003" w14:textId="77777777" w:rsidR="00B01AD2" w:rsidRDefault="00B01A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9843" w14:textId="77777777" w:rsidR="009C241C" w:rsidRDefault="009C241C">
      <w:pPr>
        <w:spacing w:after="0"/>
      </w:pPr>
      <w:r>
        <w:separator/>
      </w:r>
    </w:p>
  </w:footnote>
  <w:footnote w:type="continuationSeparator" w:id="0">
    <w:p w14:paraId="1B2F61C1" w14:textId="77777777" w:rsidR="009C241C" w:rsidRDefault="009C24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59"/>
    <w:rsid w:val="0009114B"/>
    <w:rsid w:val="00097B80"/>
    <w:rsid w:val="000B1FB9"/>
    <w:rsid w:val="001B10DB"/>
    <w:rsid w:val="0023662D"/>
    <w:rsid w:val="00240A68"/>
    <w:rsid w:val="00281AC7"/>
    <w:rsid w:val="002E75DC"/>
    <w:rsid w:val="002F6020"/>
    <w:rsid w:val="003E059D"/>
    <w:rsid w:val="0047257F"/>
    <w:rsid w:val="007874BE"/>
    <w:rsid w:val="008B5C64"/>
    <w:rsid w:val="009C241C"/>
    <w:rsid w:val="00B01AD2"/>
    <w:rsid w:val="00BB605A"/>
    <w:rsid w:val="00D70A57"/>
    <w:rsid w:val="00D87BDD"/>
    <w:rsid w:val="00E67F35"/>
    <w:rsid w:val="00E80C59"/>
    <w:rsid w:val="00EB4A84"/>
    <w:rsid w:val="00F3076D"/>
    <w:rsid w:val="00FB3936"/>
    <w:rsid w:val="00FD45AD"/>
    <w:rsid w:val="5065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FFCE"/>
  <w15:docId w15:val="{F378B7AB-9DF4-4B52-B5C0-6DB91607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Subtitle"/>
    <w:basedOn w:val="a"/>
    <w:next w:val="a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4018</Characters>
  <Application>Microsoft Office Word</Application>
  <DocSecurity>0</DocSecurity>
  <Lines>87</Lines>
  <Paragraphs>33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Чупракова Марина Васильевна</dc:creator>
  <cp:lastModifiedBy>Чупракова Марина Васильевна</cp:lastModifiedBy>
  <cp:revision>3</cp:revision>
  <dcterms:created xsi:type="dcterms:W3CDTF">2025-12-11T12:46:00Z</dcterms:created>
  <dcterms:modified xsi:type="dcterms:W3CDTF">2025-12-22T09:18:00Z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AC505558051A4118AB1C839436C417D5_13</vt:lpwstr>
  </property>
</Properties>
</file>