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1BB93" w14:textId="4E3B6BD3" w:rsidR="00AC711E" w:rsidRPr="00257BED" w:rsidRDefault="00AC711E" w:rsidP="00257BED">
      <w:pPr>
        <w:spacing w:after="0" w:line="240" w:lineRule="auto"/>
        <w:ind w:left="0" w:firstLine="0"/>
        <w:jc w:val="right"/>
        <w:rPr>
          <w:i/>
          <w:iCs/>
          <w:color w:val="auto"/>
          <w:sz w:val="28"/>
          <w:szCs w:val="28"/>
        </w:rPr>
      </w:pPr>
      <w:r w:rsidRPr="00257BED">
        <w:rPr>
          <w:i/>
          <w:iCs/>
          <w:color w:val="auto"/>
          <w:sz w:val="28"/>
          <w:szCs w:val="28"/>
        </w:rPr>
        <w:t>Приложение 2</w:t>
      </w:r>
    </w:p>
    <w:p w14:paraId="7ED5F986" w14:textId="13DDF5E4" w:rsidR="00AC711E" w:rsidRDefault="00AC711E" w:rsidP="00A60404">
      <w:pPr>
        <w:spacing w:after="0" w:line="240" w:lineRule="auto"/>
        <w:ind w:left="0" w:firstLine="0"/>
        <w:rPr>
          <w:b/>
          <w:bCs/>
          <w:color w:val="auto"/>
          <w:sz w:val="28"/>
          <w:szCs w:val="28"/>
        </w:rPr>
      </w:pPr>
      <w:r w:rsidRPr="00A60404">
        <w:rPr>
          <w:b/>
          <w:bCs/>
          <w:color w:val="auto"/>
          <w:sz w:val="28"/>
          <w:szCs w:val="28"/>
        </w:rPr>
        <w:t xml:space="preserve">Интерактивная лекция </w:t>
      </w:r>
      <w:r w:rsidR="001E1BF3">
        <w:rPr>
          <w:b/>
          <w:bCs/>
          <w:color w:val="auto"/>
          <w:sz w:val="28"/>
          <w:szCs w:val="28"/>
        </w:rPr>
        <w:t xml:space="preserve">по теме: </w:t>
      </w:r>
      <w:r w:rsidRPr="00A60404">
        <w:rPr>
          <w:b/>
          <w:bCs/>
          <w:color w:val="auto"/>
          <w:sz w:val="28"/>
          <w:szCs w:val="28"/>
        </w:rPr>
        <w:t>«Эмоции»</w:t>
      </w:r>
    </w:p>
    <w:p w14:paraId="3BAEC739" w14:textId="77777777" w:rsidR="001E1BF3" w:rsidRPr="00A60404" w:rsidRDefault="001E1BF3" w:rsidP="00A60404">
      <w:pPr>
        <w:spacing w:after="0" w:line="240" w:lineRule="auto"/>
        <w:ind w:left="0" w:firstLine="0"/>
        <w:rPr>
          <w:b/>
          <w:bCs/>
          <w:color w:val="auto"/>
          <w:sz w:val="28"/>
          <w:szCs w:val="28"/>
        </w:rPr>
      </w:pPr>
    </w:p>
    <w:p w14:paraId="71D28515" w14:textId="1D0B83B0" w:rsidR="00AC711E" w:rsidRPr="00A60404" w:rsidRDefault="00217F57" w:rsidP="00A60404">
      <w:pPr>
        <w:spacing w:after="0" w:line="240" w:lineRule="auto"/>
        <w:ind w:left="0" w:firstLine="709"/>
        <w:rPr>
          <w:color w:val="auto"/>
          <w:sz w:val="28"/>
          <w:szCs w:val="28"/>
        </w:rPr>
      </w:pPr>
      <w:r w:rsidRPr="00217F57">
        <w:rPr>
          <w:b/>
          <w:bCs/>
          <w:color w:val="auto"/>
          <w:sz w:val="28"/>
          <w:szCs w:val="28"/>
        </w:rPr>
        <w:t>Ведущий:</w:t>
      </w:r>
      <w:r>
        <w:rPr>
          <w:color w:val="auto"/>
          <w:sz w:val="28"/>
          <w:szCs w:val="28"/>
        </w:rPr>
        <w:t xml:space="preserve"> «</w:t>
      </w:r>
      <w:r w:rsidR="00AC711E" w:rsidRPr="00A60404">
        <w:rPr>
          <w:color w:val="auto"/>
          <w:sz w:val="28"/>
          <w:szCs w:val="28"/>
        </w:rPr>
        <w:t>Что такое эмоции?</w:t>
      </w:r>
    </w:p>
    <w:p w14:paraId="34487D20" w14:textId="77777777" w:rsidR="00AC711E" w:rsidRPr="00A60404" w:rsidRDefault="00AC711E" w:rsidP="00A60404">
      <w:pPr>
        <w:spacing w:after="0" w:line="240" w:lineRule="auto"/>
        <w:ind w:left="0" w:firstLine="709"/>
        <w:rPr>
          <w:color w:val="auto"/>
          <w:sz w:val="28"/>
          <w:szCs w:val="28"/>
        </w:rPr>
      </w:pPr>
      <w:r w:rsidRPr="00A60404">
        <w:rPr>
          <w:color w:val="auto"/>
          <w:sz w:val="28"/>
          <w:szCs w:val="28"/>
        </w:rPr>
        <w:t xml:space="preserve">Для описания нашего эмоционального состояния существует несколько терминов: эмоции, чувства, настроение. Давайте разберемся, чем они отличаются друг от друга. В большом психологическом словаре есть следующие определения этих понятий. </w:t>
      </w:r>
    </w:p>
    <w:p w14:paraId="5BF51043" w14:textId="77777777" w:rsidR="00AC711E" w:rsidRPr="00A60404" w:rsidRDefault="00AC711E" w:rsidP="00A60404">
      <w:pPr>
        <w:spacing w:after="0" w:line="240" w:lineRule="auto"/>
        <w:ind w:left="0" w:firstLine="709"/>
        <w:rPr>
          <w:color w:val="auto"/>
          <w:sz w:val="28"/>
          <w:szCs w:val="28"/>
        </w:rPr>
      </w:pPr>
      <w:r w:rsidRPr="00A60404">
        <w:rPr>
          <w:b/>
          <w:bCs/>
          <w:color w:val="auto"/>
          <w:sz w:val="28"/>
          <w:szCs w:val="28"/>
        </w:rPr>
        <w:t>Эмоции</w:t>
      </w:r>
      <w:r w:rsidRPr="00A60404">
        <w:rPr>
          <w:color w:val="auto"/>
          <w:sz w:val="28"/>
          <w:szCs w:val="28"/>
        </w:rPr>
        <w:t xml:space="preserve"> — особый класс психических процессов и состояний (человека и животных), связанных с инстинктами, потребностями, мотивами и отражающих в форме непосредственного переживания (удовлетворения, радости, страха и т. д.) значимость действующих на индивида явлений и ситуаций для осуществления его жизнедеятельности.</w:t>
      </w:r>
    </w:p>
    <w:p w14:paraId="637DB9CC" w14:textId="77777777" w:rsidR="00AC711E" w:rsidRPr="00A60404" w:rsidRDefault="00AC711E" w:rsidP="00A60404">
      <w:pPr>
        <w:spacing w:after="0" w:line="240" w:lineRule="auto"/>
        <w:ind w:left="0" w:firstLine="709"/>
        <w:rPr>
          <w:color w:val="auto"/>
          <w:sz w:val="28"/>
          <w:szCs w:val="28"/>
        </w:rPr>
      </w:pPr>
      <w:r w:rsidRPr="00A60404">
        <w:rPr>
          <w:color w:val="auto"/>
          <w:sz w:val="28"/>
          <w:szCs w:val="28"/>
        </w:rPr>
        <w:t>Другими словами, это - достаточно краткосрочные переживания про что-то, показывающие наше отношение к этому.</w:t>
      </w:r>
    </w:p>
    <w:p w14:paraId="694DB0AE" w14:textId="77777777" w:rsidR="00AC711E" w:rsidRPr="00A60404" w:rsidRDefault="00AC711E" w:rsidP="00A60404">
      <w:pPr>
        <w:spacing w:after="0" w:line="240" w:lineRule="auto"/>
        <w:ind w:left="0" w:firstLine="709"/>
        <w:rPr>
          <w:color w:val="auto"/>
          <w:sz w:val="28"/>
          <w:szCs w:val="28"/>
        </w:rPr>
      </w:pPr>
      <w:r w:rsidRPr="00A60404">
        <w:rPr>
          <w:b/>
          <w:bCs/>
          <w:color w:val="auto"/>
          <w:sz w:val="28"/>
          <w:szCs w:val="28"/>
        </w:rPr>
        <w:t>Чувства</w:t>
      </w:r>
      <w:r w:rsidRPr="00A60404">
        <w:rPr>
          <w:color w:val="auto"/>
          <w:sz w:val="28"/>
          <w:szCs w:val="28"/>
        </w:rPr>
        <w:t xml:space="preserve"> — устойчивые эмоциональные отношения человека к явлениям действительности, отражающие значение этих явлений в связи с его потребностями и мотивами; высший продукт развития эмоциональных процессов в общественных условиях.  </w:t>
      </w:r>
    </w:p>
    <w:p w14:paraId="648000CA" w14:textId="77777777" w:rsidR="00AC711E" w:rsidRPr="00A60404" w:rsidRDefault="00AC711E" w:rsidP="00A60404">
      <w:pPr>
        <w:spacing w:after="0" w:line="240" w:lineRule="auto"/>
        <w:ind w:left="0" w:firstLine="709"/>
        <w:rPr>
          <w:color w:val="auto"/>
          <w:sz w:val="28"/>
          <w:szCs w:val="28"/>
        </w:rPr>
      </w:pPr>
      <w:r w:rsidRPr="00A60404">
        <w:rPr>
          <w:color w:val="auto"/>
          <w:sz w:val="28"/>
          <w:szCs w:val="28"/>
        </w:rPr>
        <w:t xml:space="preserve">Другими словами, это - более устойчивое отношение к чему-то. Чувства более продолжительные и комплексные. Одно чувство может включать в себя несколько эмоций. </w:t>
      </w:r>
    </w:p>
    <w:p w14:paraId="1DAB2FB5" w14:textId="77777777" w:rsidR="00AC711E" w:rsidRPr="00A60404" w:rsidRDefault="00AC711E" w:rsidP="00A60404">
      <w:pPr>
        <w:spacing w:after="0" w:line="240" w:lineRule="auto"/>
        <w:ind w:left="0" w:firstLine="709"/>
        <w:rPr>
          <w:color w:val="auto"/>
          <w:sz w:val="28"/>
          <w:szCs w:val="28"/>
        </w:rPr>
      </w:pPr>
      <w:r w:rsidRPr="00A60404">
        <w:rPr>
          <w:b/>
          <w:bCs/>
          <w:color w:val="auto"/>
          <w:sz w:val="28"/>
          <w:szCs w:val="28"/>
        </w:rPr>
        <w:t>Настроение</w:t>
      </w:r>
      <w:r w:rsidRPr="00A60404">
        <w:rPr>
          <w:color w:val="auto"/>
          <w:sz w:val="28"/>
          <w:szCs w:val="28"/>
        </w:rPr>
        <w:t xml:space="preserve"> — одна из форм эмоциональной жизни человека. Настроение называется более или менее устойчивое, продолжительное, без определенной интенции эмоциональное состояние человека, окрашивающее в течение некоторого времени все его переживания.</w:t>
      </w:r>
    </w:p>
    <w:p w14:paraId="4B5202ED" w14:textId="77777777" w:rsidR="00AC711E" w:rsidRPr="00A60404" w:rsidRDefault="00AC711E" w:rsidP="00A60404">
      <w:pPr>
        <w:spacing w:after="0" w:line="240" w:lineRule="auto"/>
        <w:ind w:left="0" w:firstLine="709"/>
        <w:rPr>
          <w:color w:val="auto"/>
          <w:sz w:val="28"/>
          <w:szCs w:val="28"/>
        </w:rPr>
      </w:pPr>
      <w:r w:rsidRPr="00A60404">
        <w:rPr>
          <w:color w:val="auto"/>
          <w:sz w:val="28"/>
          <w:szCs w:val="28"/>
        </w:rPr>
        <w:t>Другими словами, это - более</w:t>
      </w:r>
      <w:r w:rsidRPr="00A60404">
        <w:rPr>
          <w:rFonts w:asciiTheme="majorBidi" w:eastAsiaTheme="minorEastAsia" w:hAnsiTheme="majorBidi" w:cstheme="majorBidi"/>
          <w:color w:val="auto"/>
          <w:kern w:val="24"/>
          <w:sz w:val="28"/>
          <w:szCs w:val="28"/>
        </w:rPr>
        <w:t>–</w:t>
      </w:r>
      <w:r w:rsidRPr="00A60404">
        <w:rPr>
          <w:color w:val="auto"/>
          <w:sz w:val="28"/>
          <w:szCs w:val="28"/>
        </w:rPr>
        <w:t xml:space="preserve">менее продолжительное общее эмоциональное состояние. </w:t>
      </w:r>
    </w:p>
    <w:p w14:paraId="24472593" w14:textId="77777777" w:rsidR="00AC711E" w:rsidRPr="00A60404" w:rsidRDefault="00AC711E" w:rsidP="00A60404">
      <w:pPr>
        <w:spacing w:after="0" w:line="240" w:lineRule="auto"/>
        <w:ind w:left="0" w:firstLine="709"/>
        <w:rPr>
          <w:color w:val="auto"/>
          <w:sz w:val="28"/>
          <w:szCs w:val="28"/>
        </w:rPr>
      </w:pPr>
      <w:r w:rsidRPr="00A60404">
        <w:rPr>
          <w:color w:val="auto"/>
          <w:sz w:val="28"/>
          <w:szCs w:val="28"/>
        </w:rPr>
        <w:t>Представьте мир без эмоций. Когда мы встаем, видим, что внезапно серость неба и дождь сменились солнечной погодой, но мы ничего не чувствуем. Когда по какому-то предмету, с которым было сложно, одни пятерки и четверки, но мы ничего не чувствуем. Эмоции как будто раскрашивают нашу жизнь, делают ее живее.</w:t>
      </w:r>
    </w:p>
    <w:p w14:paraId="58794C52" w14:textId="77777777" w:rsidR="00AC711E" w:rsidRPr="00A60404" w:rsidRDefault="00AC711E" w:rsidP="00A60404">
      <w:pPr>
        <w:spacing w:after="0" w:line="240" w:lineRule="auto"/>
        <w:ind w:left="0" w:firstLine="709"/>
        <w:rPr>
          <w:color w:val="auto"/>
          <w:sz w:val="28"/>
          <w:szCs w:val="28"/>
        </w:rPr>
      </w:pPr>
      <w:r w:rsidRPr="00A60404">
        <w:rPr>
          <w:color w:val="auto"/>
          <w:sz w:val="28"/>
          <w:szCs w:val="28"/>
        </w:rPr>
        <w:t>Сегодня мы будем более подробно говорить именно об эмоциях и о способах эмоциональной саморегуляции. Это - очень важная тема, так как нередко под влиянием эмоций люди совершают необдуманные поступки.</w:t>
      </w:r>
    </w:p>
    <w:p w14:paraId="4071D06A" w14:textId="77777777" w:rsidR="00AC711E" w:rsidRPr="00A60404" w:rsidRDefault="00AC711E" w:rsidP="00A60404">
      <w:pPr>
        <w:spacing w:after="0" w:line="240" w:lineRule="auto"/>
        <w:ind w:left="0" w:firstLine="709"/>
        <w:rPr>
          <w:color w:val="auto"/>
          <w:sz w:val="28"/>
          <w:szCs w:val="28"/>
        </w:rPr>
      </w:pPr>
      <w:r w:rsidRPr="00A60404">
        <w:rPr>
          <w:color w:val="auto"/>
          <w:sz w:val="28"/>
          <w:szCs w:val="28"/>
        </w:rPr>
        <w:t>Какие эмоции вы знаете? (участники отвечают)</w:t>
      </w:r>
    </w:p>
    <w:p w14:paraId="69553830" w14:textId="3C29E09D" w:rsidR="00AC711E" w:rsidRPr="00A60404" w:rsidRDefault="001E1BF3" w:rsidP="00A60404">
      <w:pPr>
        <w:spacing w:after="0" w:line="240" w:lineRule="auto"/>
        <w:ind w:left="0" w:firstLine="709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Согласно исследованиям известного психолога Роберта</w:t>
      </w:r>
      <w:r w:rsidR="00AC711E" w:rsidRPr="00A60404">
        <w:rPr>
          <w:color w:val="auto"/>
          <w:sz w:val="28"/>
          <w:szCs w:val="28"/>
        </w:rPr>
        <w:t xml:space="preserve"> </w:t>
      </w:r>
      <w:proofErr w:type="spellStart"/>
      <w:r w:rsidR="00AC711E" w:rsidRPr="00A60404">
        <w:rPr>
          <w:color w:val="auto"/>
          <w:sz w:val="28"/>
          <w:szCs w:val="28"/>
        </w:rPr>
        <w:t>Плутчик</w:t>
      </w:r>
      <w:r>
        <w:rPr>
          <w:color w:val="auto"/>
          <w:sz w:val="28"/>
          <w:szCs w:val="28"/>
        </w:rPr>
        <w:t>а</w:t>
      </w:r>
      <w:proofErr w:type="spellEnd"/>
      <w:r w:rsidR="00AC711E" w:rsidRPr="00A60404">
        <w:rPr>
          <w:color w:val="auto"/>
          <w:sz w:val="28"/>
          <w:szCs w:val="28"/>
        </w:rPr>
        <w:t xml:space="preserve"> существует 8 базовых эмоций: гнев, страх, печаль, радость, отвращение, удивление, предвкушение, доверие. Все эти эмоции соединяются в биполярные пары: гнев</w:t>
      </w:r>
      <w:r w:rsidR="00AC711E" w:rsidRPr="00A60404">
        <w:rPr>
          <w:rFonts w:asciiTheme="majorBidi" w:eastAsiaTheme="minorEastAsia" w:hAnsiTheme="majorBidi" w:cstheme="majorBidi"/>
          <w:color w:val="auto"/>
          <w:kern w:val="24"/>
          <w:sz w:val="28"/>
          <w:szCs w:val="28"/>
        </w:rPr>
        <w:t>–</w:t>
      </w:r>
      <w:r w:rsidR="00AC711E" w:rsidRPr="00A60404">
        <w:rPr>
          <w:color w:val="auto"/>
          <w:sz w:val="28"/>
          <w:szCs w:val="28"/>
        </w:rPr>
        <w:t>страх, печаль</w:t>
      </w:r>
      <w:r w:rsidR="00AC711E" w:rsidRPr="00A60404">
        <w:rPr>
          <w:rFonts w:asciiTheme="majorBidi" w:eastAsiaTheme="minorEastAsia" w:hAnsiTheme="majorBidi" w:cstheme="majorBidi"/>
          <w:color w:val="auto"/>
          <w:kern w:val="24"/>
          <w:sz w:val="28"/>
          <w:szCs w:val="28"/>
        </w:rPr>
        <w:t>–</w:t>
      </w:r>
      <w:r w:rsidR="00AC711E" w:rsidRPr="00A60404">
        <w:rPr>
          <w:color w:val="auto"/>
          <w:sz w:val="28"/>
          <w:szCs w:val="28"/>
        </w:rPr>
        <w:t>радость, отвращение</w:t>
      </w:r>
      <w:r w:rsidR="00AC711E" w:rsidRPr="00A60404">
        <w:rPr>
          <w:rFonts w:asciiTheme="majorBidi" w:eastAsiaTheme="minorEastAsia" w:hAnsiTheme="majorBidi" w:cstheme="majorBidi"/>
          <w:color w:val="auto"/>
          <w:kern w:val="24"/>
          <w:sz w:val="28"/>
          <w:szCs w:val="28"/>
        </w:rPr>
        <w:t>–</w:t>
      </w:r>
      <w:r w:rsidR="00AC711E" w:rsidRPr="00A60404">
        <w:rPr>
          <w:color w:val="auto"/>
          <w:sz w:val="28"/>
          <w:szCs w:val="28"/>
        </w:rPr>
        <w:t>удивление, предвкушение</w:t>
      </w:r>
      <w:r w:rsidR="00AC711E" w:rsidRPr="00A60404">
        <w:rPr>
          <w:rFonts w:asciiTheme="majorBidi" w:eastAsiaTheme="minorEastAsia" w:hAnsiTheme="majorBidi" w:cstheme="majorBidi"/>
          <w:color w:val="auto"/>
          <w:kern w:val="24"/>
          <w:sz w:val="28"/>
          <w:szCs w:val="28"/>
        </w:rPr>
        <w:t>–</w:t>
      </w:r>
      <w:r w:rsidR="00AC711E" w:rsidRPr="00A60404">
        <w:rPr>
          <w:color w:val="auto"/>
          <w:sz w:val="28"/>
          <w:szCs w:val="28"/>
        </w:rPr>
        <w:t xml:space="preserve">доверие. </w:t>
      </w:r>
    </w:p>
    <w:p w14:paraId="055986CC" w14:textId="12D6FB22" w:rsidR="00AC711E" w:rsidRPr="00A60404" w:rsidRDefault="00AC711E" w:rsidP="00A60404">
      <w:pPr>
        <w:spacing w:after="0" w:line="240" w:lineRule="auto"/>
        <w:ind w:left="0" w:firstLine="709"/>
        <w:rPr>
          <w:color w:val="auto"/>
          <w:sz w:val="28"/>
          <w:szCs w:val="28"/>
        </w:rPr>
      </w:pPr>
      <w:r w:rsidRPr="00A60404">
        <w:rPr>
          <w:color w:val="auto"/>
          <w:sz w:val="28"/>
          <w:szCs w:val="28"/>
        </w:rPr>
        <w:t xml:space="preserve">Все вы, скорее всего, слышали про психологию эмоций Пола Экмана. Пол Экман исследовал эмоции в разных культурах (в том числе среди </w:t>
      </w:r>
      <w:r w:rsidRPr="00A60404">
        <w:rPr>
          <w:color w:val="auto"/>
          <w:sz w:val="28"/>
          <w:szCs w:val="28"/>
        </w:rPr>
        <w:lastRenderedPageBreak/>
        <w:t>аборигенов), и пришел к выводу, прославившему его</w:t>
      </w:r>
      <w:r w:rsidR="001E1BF3">
        <w:rPr>
          <w:color w:val="auto"/>
          <w:sz w:val="28"/>
          <w:szCs w:val="28"/>
        </w:rPr>
        <w:t>, а именно</w:t>
      </w:r>
      <w:r w:rsidRPr="00A60404">
        <w:rPr>
          <w:color w:val="auto"/>
          <w:sz w:val="28"/>
          <w:szCs w:val="28"/>
        </w:rPr>
        <w:t>: люди всех культур испытывают и могут распознать в других людях одинаковые эмоции. Он выделил следующие универсальные, или базовые, эмоции: удивление, страх, отвращение, гнев, радость, печаль, презрение. Пол Экман различает эти эмоции с помощью микровыражений мимики – выражению глаз, нахмуренность\</w:t>
      </w:r>
      <w:proofErr w:type="spellStart"/>
      <w:r w:rsidRPr="00A60404">
        <w:rPr>
          <w:color w:val="auto"/>
          <w:sz w:val="28"/>
          <w:szCs w:val="28"/>
        </w:rPr>
        <w:t>поднятость</w:t>
      </w:r>
      <w:proofErr w:type="spellEnd"/>
      <w:r w:rsidRPr="00A60404">
        <w:rPr>
          <w:color w:val="auto"/>
          <w:sz w:val="28"/>
          <w:szCs w:val="28"/>
        </w:rPr>
        <w:t xml:space="preserve"> бровей и </w:t>
      </w:r>
      <w:proofErr w:type="gramStart"/>
      <w:r w:rsidRPr="00A60404">
        <w:rPr>
          <w:color w:val="auto"/>
          <w:sz w:val="28"/>
          <w:szCs w:val="28"/>
        </w:rPr>
        <w:t>т.п.</w:t>
      </w:r>
      <w:proofErr w:type="gramEnd"/>
      <w:r w:rsidRPr="00A60404">
        <w:rPr>
          <w:color w:val="auto"/>
          <w:sz w:val="28"/>
          <w:szCs w:val="28"/>
        </w:rPr>
        <w:t xml:space="preserve"> </w:t>
      </w:r>
    </w:p>
    <w:p w14:paraId="5694EF2A" w14:textId="77777777" w:rsidR="00AC711E" w:rsidRPr="00A60404" w:rsidRDefault="00AC711E" w:rsidP="00A60404">
      <w:pPr>
        <w:spacing w:after="0" w:line="240" w:lineRule="auto"/>
        <w:ind w:left="0" w:firstLine="709"/>
        <w:rPr>
          <w:color w:val="auto"/>
          <w:sz w:val="28"/>
          <w:szCs w:val="28"/>
        </w:rPr>
      </w:pPr>
      <w:r w:rsidRPr="00A60404">
        <w:rPr>
          <w:color w:val="auto"/>
          <w:sz w:val="28"/>
          <w:szCs w:val="28"/>
        </w:rPr>
        <w:t>Давайте поговорим, какие есть функции у эмоций. Как вы думаете, зачем нужны эмоции? (участники отвечают). У эмоций есть несколько основных функций:</w:t>
      </w:r>
    </w:p>
    <w:tbl>
      <w:tblPr>
        <w:tblStyle w:val="11"/>
        <w:tblW w:w="0" w:type="auto"/>
        <w:tblLayout w:type="fixed"/>
        <w:tblLook w:val="06A0" w:firstRow="1" w:lastRow="0" w:firstColumn="1" w:lastColumn="0" w:noHBand="1" w:noVBand="1"/>
      </w:tblPr>
      <w:tblGrid>
        <w:gridCol w:w="2122"/>
        <w:gridCol w:w="7223"/>
      </w:tblGrid>
      <w:tr w:rsidR="00AC711E" w:rsidRPr="00A60404" w14:paraId="6F6EB190" w14:textId="77777777" w:rsidTr="005052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AA7FACC" w14:textId="77777777" w:rsidR="00AC711E" w:rsidRPr="00A60404" w:rsidRDefault="00AC711E" w:rsidP="00A60404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A60404">
              <w:rPr>
                <w:color w:val="auto"/>
                <w:szCs w:val="24"/>
              </w:rPr>
              <w:t>Функция</w:t>
            </w:r>
          </w:p>
        </w:tc>
        <w:tc>
          <w:tcPr>
            <w:tcW w:w="7223" w:type="dxa"/>
          </w:tcPr>
          <w:p w14:paraId="094D241A" w14:textId="77777777" w:rsidR="00AC711E" w:rsidRPr="00A60404" w:rsidRDefault="00AC711E" w:rsidP="00A60404">
            <w:pPr>
              <w:spacing w:after="0" w:line="240" w:lineRule="auto"/>
              <w:ind w:lef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Cs w:val="24"/>
              </w:rPr>
            </w:pPr>
            <w:r w:rsidRPr="00A60404">
              <w:rPr>
                <w:color w:val="auto"/>
                <w:szCs w:val="24"/>
              </w:rPr>
              <w:t>Расшифровка</w:t>
            </w:r>
          </w:p>
        </w:tc>
      </w:tr>
      <w:tr w:rsidR="00AC711E" w:rsidRPr="00A60404" w14:paraId="5D6E68C8" w14:textId="77777777" w:rsidTr="005052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049EE364" w14:textId="77777777" w:rsidR="00AC711E" w:rsidRPr="00A60404" w:rsidRDefault="00AC711E" w:rsidP="00A60404">
            <w:pPr>
              <w:spacing w:after="0" w:line="240" w:lineRule="auto"/>
              <w:ind w:left="0" w:firstLine="0"/>
              <w:rPr>
                <w:b w:val="0"/>
                <w:bCs w:val="0"/>
                <w:color w:val="auto"/>
                <w:szCs w:val="24"/>
              </w:rPr>
            </w:pPr>
            <w:r w:rsidRPr="00A60404">
              <w:rPr>
                <w:color w:val="auto"/>
                <w:szCs w:val="24"/>
              </w:rPr>
              <w:t>Оценочная</w:t>
            </w:r>
          </w:p>
        </w:tc>
        <w:tc>
          <w:tcPr>
            <w:tcW w:w="7223" w:type="dxa"/>
          </w:tcPr>
          <w:p w14:paraId="5E863364" w14:textId="77777777" w:rsidR="00AC711E" w:rsidRPr="00A60404" w:rsidRDefault="00AC711E" w:rsidP="00A60404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4"/>
              </w:rPr>
            </w:pPr>
            <w:r w:rsidRPr="00A60404">
              <w:rPr>
                <w:color w:val="auto"/>
                <w:szCs w:val="24"/>
              </w:rPr>
              <w:t xml:space="preserve">Эмоции выступают “сигналом” нашего отношения к чему-либо и позволяют оценить значимость явления и объекта для нас. </w:t>
            </w:r>
          </w:p>
        </w:tc>
      </w:tr>
      <w:tr w:rsidR="00AC711E" w:rsidRPr="00A60404" w14:paraId="2FC434DF" w14:textId="77777777" w:rsidTr="005052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FB6983F" w14:textId="77777777" w:rsidR="00AC711E" w:rsidRPr="00A60404" w:rsidRDefault="00AC711E" w:rsidP="00A60404">
            <w:pPr>
              <w:spacing w:after="0" w:line="240" w:lineRule="auto"/>
              <w:ind w:left="0" w:firstLine="0"/>
              <w:rPr>
                <w:b w:val="0"/>
                <w:bCs w:val="0"/>
                <w:color w:val="auto"/>
                <w:szCs w:val="24"/>
              </w:rPr>
            </w:pPr>
            <w:r w:rsidRPr="00A60404">
              <w:rPr>
                <w:color w:val="auto"/>
                <w:szCs w:val="24"/>
              </w:rPr>
              <w:t>Сигнальная</w:t>
            </w:r>
          </w:p>
        </w:tc>
        <w:tc>
          <w:tcPr>
            <w:tcW w:w="7223" w:type="dxa"/>
          </w:tcPr>
          <w:p w14:paraId="4AFB8FB0" w14:textId="77777777" w:rsidR="00AC711E" w:rsidRPr="00A60404" w:rsidRDefault="00AC711E" w:rsidP="00A60404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4"/>
              </w:rPr>
            </w:pPr>
            <w:r w:rsidRPr="00A60404">
              <w:rPr>
                <w:color w:val="auto"/>
                <w:szCs w:val="24"/>
              </w:rPr>
              <w:t>Эмоции сигнализируют о состоянии наших потребностей.</w:t>
            </w:r>
          </w:p>
        </w:tc>
      </w:tr>
      <w:tr w:rsidR="00AC711E" w:rsidRPr="00A60404" w14:paraId="28346963" w14:textId="77777777" w:rsidTr="005052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52D1200" w14:textId="77777777" w:rsidR="00AC711E" w:rsidRPr="00A60404" w:rsidRDefault="00AC711E" w:rsidP="00A60404">
            <w:pPr>
              <w:spacing w:after="0" w:line="240" w:lineRule="auto"/>
              <w:ind w:left="0" w:firstLine="0"/>
              <w:rPr>
                <w:b w:val="0"/>
                <w:bCs w:val="0"/>
                <w:color w:val="auto"/>
                <w:szCs w:val="24"/>
              </w:rPr>
            </w:pPr>
            <w:r w:rsidRPr="00A60404">
              <w:rPr>
                <w:color w:val="auto"/>
                <w:szCs w:val="24"/>
              </w:rPr>
              <w:t>Побудительная</w:t>
            </w:r>
          </w:p>
        </w:tc>
        <w:tc>
          <w:tcPr>
            <w:tcW w:w="7223" w:type="dxa"/>
          </w:tcPr>
          <w:p w14:paraId="7D184C4F" w14:textId="77777777" w:rsidR="00AC711E" w:rsidRPr="00A60404" w:rsidRDefault="00AC711E" w:rsidP="00A60404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4"/>
              </w:rPr>
            </w:pPr>
            <w:r w:rsidRPr="00A60404">
              <w:rPr>
                <w:color w:val="auto"/>
                <w:szCs w:val="24"/>
              </w:rPr>
              <w:t>Эмоции побуждают нас к действиям.</w:t>
            </w:r>
          </w:p>
        </w:tc>
      </w:tr>
      <w:tr w:rsidR="00AC711E" w:rsidRPr="00A60404" w14:paraId="7E812882" w14:textId="77777777" w:rsidTr="005052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7DBBCA03" w14:textId="77777777" w:rsidR="00AC711E" w:rsidRPr="00A60404" w:rsidRDefault="00AC711E" w:rsidP="00A60404">
            <w:pPr>
              <w:spacing w:after="0" w:line="240" w:lineRule="auto"/>
              <w:ind w:left="0" w:firstLine="0"/>
              <w:rPr>
                <w:b w:val="0"/>
                <w:bCs w:val="0"/>
                <w:color w:val="auto"/>
                <w:szCs w:val="24"/>
              </w:rPr>
            </w:pPr>
            <w:r w:rsidRPr="00A60404">
              <w:rPr>
                <w:color w:val="auto"/>
                <w:szCs w:val="24"/>
              </w:rPr>
              <w:t>Экспрессивная</w:t>
            </w:r>
          </w:p>
        </w:tc>
        <w:tc>
          <w:tcPr>
            <w:tcW w:w="7223" w:type="dxa"/>
          </w:tcPr>
          <w:p w14:paraId="2841C722" w14:textId="77777777" w:rsidR="00AC711E" w:rsidRPr="00A60404" w:rsidRDefault="00AC711E" w:rsidP="00A60404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4"/>
              </w:rPr>
            </w:pPr>
            <w:r w:rsidRPr="00A60404">
              <w:rPr>
                <w:color w:val="auto"/>
                <w:szCs w:val="24"/>
              </w:rPr>
              <w:t xml:space="preserve">Эмоции позволяют устанавливать контакт с другими людьми и воздействовать на них. </w:t>
            </w:r>
          </w:p>
        </w:tc>
      </w:tr>
      <w:tr w:rsidR="00AC711E" w:rsidRPr="00A60404" w14:paraId="73A3FD55" w14:textId="77777777" w:rsidTr="005052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3BFBF62B" w14:textId="77777777" w:rsidR="00AC711E" w:rsidRPr="00A60404" w:rsidRDefault="00AC711E" w:rsidP="00A60404">
            <w:pPr>
              <w:spacing w:after="0" w:line="240" w:lineRule="auto"/>
              <w:ind w:left="0" w:firstLine="0"/>
              <w:rPr>
                <w:b w:val="0"/>
                <w:bCs w:val="0"/>
                <w:color w:val="auto"/>
                <w:szCs w:val="24"/>
              </w:rPr>
            </w:pPr>
            <w:r w:rsidRPr="00A60404">
              <w:rPr>
                <w:color w:val="auto"/>
                <w:szCs w:val="24"/>
              </w:rPr>
              <w:t>Активирующая</w:t>
            </w:r>
          </w:p>
        </w:tc>
        <w:tc>
          <w:tcPr>
            <w:tcW w:w="7223" w:type="dxa"/>
          </w:tcPr>
          <w:p w14:paraId="4C1F9BAC" w14:textId="77777777" w:rsidR="00AC711E" w:rsidRPr="00A60404" w:rsidRDefault="00AC711E" w:rsidP="00A60404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4"/>
              </w:rPr>
            </w:pPr>
            <w:r w:rsidRPr="00A60404">
              <w:rPr>
                <w:color w:val="auto"/>
                <w:szCs w:val="24"/>
              </w:rPr>
              <w:t>Эмоции влияют на наш организм, деятельность нервной системы, влияют на темп и ритм нашей деятельности.</w:t>
            </w:r>
          </w:p>
        </w:tc>
      </w:tr>
      <w:tr w:rsidR="00AC711E" w:rsidRPr="00A60404" w14:paraId="39843616" w14:textId="77777777" w:rsidTr="005052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753A9CA3" w14:textId="77777777" w:rsidR="00AC711E" w:rsidRPr="00A60404" w:rsidRDefault="00AC711E" w:rsidP="00A60404">
            <w:pPr>
              <w:spacing w:after="0" w:line="240" w:lineRule="auto"/>
              <w:ind w:left="0" w:firstLine="0"/>
              <w:rPr>
                <w:b w:val="0"/>
                <w:bCs w:val="0"/>
                <w:color w:val="auto"/>
                <w:szCs w:val="24"/>
              </w:rPr>
            </w:pPr>
            <w:r w:rsidRPr="00A60404">
              <w:rPr>
                <w:color w:val="auto"/>
                <w:szCs w:val="24"/>
              </w:rPr>
              <w:t>Регулирующая</w:t>
            </w:r>
          </w:p>
        </w:tc>
        <w:tc>
          <w:tcPr>
            <w:tcW w:w="7223" w:type="dxa"/>
          </w:tcPr>
          <w:p w14:paraId="649815AB" w14:textId="77777777" w:rsidR="00AC711E" w:rsidRPr="00A60404" w:rsidRDefault="00AC711E" w:rsidP="00A60404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4"/>
              </w:rPr>
            </w:pPr>
            <w:r w:rsidRPr="00A60404">
              <w:rPr>
                <w:color w:val="auto"/>
                <w:szCs w:val="24"/>
              </w:rPr>
              <w:t xml:space="preserve">Эмоции влияют на мотивацию, дают разную субъективную окраску происходящему. </w:t>
            </w:r>
          </w:p>
        </w:tc>
      </w:tr>
      <w:tr w:rsidR="00AC711E" w:rsidRPr="00A60404" w14:paraId="157D5BCF" w14:textId="77777777" w:rsidTr="005052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01BB23A" w14:textId="77777777" w:rsidR="00AC711E" w:rsidRPr="00A60404" w:rsidRDefault="00AC711E" w:rsidP="00A60404">
            <w:pPr>
              <w:spacing w:after="0" w:line="240" w:lineRule="auto"/>
              <w:ind w:left="0" w:firstLine="0"/>
              <w:rPr>
                <w:b w:val="0"/>
                <w:bCs w:val="0"/>
                <w:color w:val="auto"/>
                <w:szCs w:val="24"/>
              </w:rPr>
            </w:pPr>
            <w:r w:rsidRPr="00A60404">
              <w:rPr>
                <w:color w:val="auto"/>
                <w:szCs w:val="24"/>
              </w:rPr>
              <w:t>Защитная</w:t>
            </w:r>
          </w:p>
        </w:tc>
        <w:tc>
          <w:tcPr>
            <w:tcW w:w="7223" w:type="dxa"/>
          </w:tcPr>
          <w:p w14:paraId="61911271" w14:textId="77777777" w:rsidR="00AC711E" w:rsidRPr="00A60404" w:rsidRDefault="00AC711E" w:rsidP="00A60404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4"/>
              </w:rPr>
            </w:pPr>
            <w:r w:rsidRPr="00A60404">
              <w:rPr>
                <w:color w:val="auto"/>
                <w:szCs w:val="24"/>
              </w:rPr>
              <w:t xml:space="preserve">Эмоции предупреждают об опасности, позволяют подготовиться к защите от неё, продумать действия. </w:t>
            </w:r>
          </w:p>
        </w:tc>
      </w:tr>
    </w:tbl>
    <w:p w14:paraId="0537D71D" w14:textId="77777777" w:rsidR="00AC711E" w:rsidRPr="00A60404" w:rsidRDefault="00AC711E" w:rsidP="00A60404">
      <w:pPr>
        <w:spacing w:after="0" w:line="240" w:lineRule="auto"/>
        <w:ind w:left="0" w:firstLine="709"/>
        <w:rPr>
          <w:color w:val="auto"/>
          <w:sz w:val="28"/>
          <w:szCs w:val="28"/>
        </w:rPr>
      </w:pPr>
      <w:r w:rsidRPr="00A60404">
        <w:rPr>
          <w:color w:val="auto"/>
          <w:sz w:val="28"/>
          <w:szCs w:val="28"/>
        </w:rPr>
        <w:t>Теперь давайте поговорим о мифах об эмоциях, которые существуют в нашем обществе. Я буду произносить высказывание об эмоциях, желающие могут сказать, согласны ли они с этим высказыванием и обосновать свою позицию.</w:t>
      </w:r>
    </w:p>
    <w:p w14:paraId="4A442EE1" w14:textId="77777777" w:rsidR="00AC711E" w:rsidRPr="00A60404" w:rsidRDefault="00AC711E" w:rsidP="00A60404">
      <w:pPr>
        <w:spacing w:after="0" w:line="240" w:lineRule="auto"/>
        <w:ind w:left="0" w:firstLine="709"/>
        <w:rPr>
          <w:color w:val="auto"/>
          <w:sz w:val="28"/>
          <w:szCs w:val="28"/>
        </w:rPr>
      </w:pPr>
      <w:r w:rsidRPr="00A60404">
        <w:rPr>
          <w:b/>
          <w:bCs/>
          <w:color w:val="auto"/>
          <w:sz w:val="28"/>
          <w:szCs w:val="28"/>
        </w:rPr>
        <w:t>Мифы</w:t>
      </w:r>
      <w:r w:rsidRPr="00A60404">
        <w:rPr>
          <w:color w:val="auto"/>
          <w:sz w:val="28"/>
          <w:szCs w:val="28"/>
        </w:rPr>
        <w:t xml:space="preserve"> об эмоциях:</w:t>
      </w:r>
    </w:p>
    <w:p w14:paraId="34C7422F" w14:textId="67D3DCDD" w:rsidR="00AC711E" w:rsidRPr="00A60404" w:rsidRDefault="00AC711E" w:rsidP="00A60404">
      <w:pPr>
        <w:pStyle w:val="a7"/>
        <w:numPr>
          <w:ilvl w:val="0"/>
          <w:numId w:val="1"/>
        </w:numPr>
        <w:spacing w:after="0" w:line="240" w:lineRule="auto"/>
        <w:rPr>
          <w:color w:val="auto"/>
          <w:sz w:val="28"/>
          <w:szCs w:val="28"/>
        </w:rPr>
      </w:pPr>
      <w:r w:rsidRPr="00A60404">
        <w:rPr>
          <w:color w:val="auto"/>
          <w:sz w:val="28"/>
          <w:szCs w:val="28"/>
        </w:rPr>
        <w:t>Эмоции невозможно контролировать</w:t>
      </w:r>
      <w:r w:rsidR="00194511">
        <w:rPr>
          <w:color w:val="auto"/>
          <w:sz w:val="28"/>
          <w:szCs w:val="28"/>
        </w:rPr>
        <w:t>.</w:t>
      </w:r>
    </w:p>
    <w:p w14:paraId="5B42D3BF" w14:textId="63D0A955" w:rsidR="00AC711E" w:rsidRPr="00A60404" w:rsidRDefault="00AC711E" w:rsidP="00A60404">
      <w:pPr>
        <w:pStyle w:val="a7"/>
        <w:numPr>
          <w:ilvl w:val="0"/>
          <w:numId w:val="1"/>
        </w:numPr>
        <w:spacing w:after="0" w:line="240" w:lineRule="auto"/>
        <w:rPr>
          <w:color w:val="auto"/>
          <w:sz w:val="28"/>
          <w:szCs w:val="28"/>
        </w:rPr>
      </w:pPr>
      <w:r w:rsidRPr="00A60404">
        <w:rPr>
          <w:color w:val="auto"/>
          <w:sz w:val="28"/>
          <w:szCs w:val="28"/>
        </w:rPr>
        <w:t>Эмоции нельзя выразить словами</w:t>
      </w:r>
      <w:r w:rsidR="00194511">
        <w:rPr>
          <w:color w:val="auto"/>
          <w:sz w:val="28"/>
          <w:szCs w:val="28"/>
        </w:rPr>
        <w:t>.</w:t>
      </w:r>
    </w:p>
    <w:p w14:paraId="2DC23BF3" w14:textId="46E37EE1" w:rsidR="00AC711E" w:rsidRPr="00A60404" w:rsidRDefault="00AC711E" w:rsidP="00A60404">
      <w:pPr>
        <w:pStyle w:val="a7"/>
        <w:numPr>
          <w:ilvl w:val="0"/>
          <w:numId w:val="1"/>
        </w:numPr>
        <w:spacing w:after="0" w:line="240" w:lineRule="auto"/>
        <w:rPr>
          <w:color w:val="auto"/>
          <w:sz w:val="28"/>
          <w:szCs w:val="28"/>
        </w:rPr>
      </w:pPr>
      <w:r w:rsidRPr="00A60404">
        <w:rPr>
          <w:color w:val="auto"/>
          <w:sz w:val="28"/>
          <w:szCs w:val="28"/>
        </w:rPr>
        <w:t>Эмоции бывают хорошие и плохие</w:t>
      </w:r>
      <w:r w:rsidR="00194511">
        <w:rPr>
          <w:color w:val="auto"/>
          <w:sz w:val="28"/>
          <w:szCs w:val="28"/>
        </w:rPr>
        <w:t>.</w:t>
      </w:r>
    </w:p>
    <w:p w14:paraId="0F82B2E5" w14:textId="04C168B9" w:rsidR="00AC711E" w:rsidRPr="00A60404" w:rsidRDefault="00AC711E" w:rsidP="00A60404">
      <w:pPr>
        <w:pStyle w:val="a7"/>
        <w:numPr>
          <w:ilvl w:val="0"/>
          <w:numId w:val="1"/>
        </w:numPr>
        <w:spacing w:after="0" w:line="240" w:lineRule="auto"/>
        <w:rPr>
          <w:color w:val="auto"/>
          <w:sz w:val="28"/>
          <w:szCs w:val="28"/>
        </w:rPr>
      </w:pPr>
      <w:r w:rsidRPr="00A60404">
        <w:rPr>
          <w:color w:val="auto"/>
          <w:sz w:val="28"/>
          <w:szCs w:val="28"/>
        </w:rPr>
        <w:t xml:space="preserve">Эмоции </w:t>
      </w:r>
      <w:r w:rsidRPr="00A60404">
        <w:rPr>
          <w:rFonts w:asciiTheme="majorBidi" w:eastAsiaTheme="minorEastAsia" w:hAnsiTheme="majorBidi" w:cstheme="majorBidi"/>
          <w:color w:val="auto"/>
          <w:kern w:val="24"/>
          <w:sz w:val="28"/>
          <w:szCs w:val="28"/>
        </w:rPr>
        <w:t>–</w:t>
      </w:r>
      <w:r w:rsidRPr="00A60404">
        <w:rPr>
          <w:color w:val="auto"/>
          <w:sz w:val="28"/>
          <w:szCs w:val="28"/>
        </w:rPr>
        <w:t xml:space="preserve"> то же самое, что и чувства</w:t>
      </w:r>
      <w:r w:rsidR="00194511">
        <w:rPr>
          <w:color w:val="auto"/>
          <w:sz w:val="28"/>
          <w:szCs w:val="28"/>
        </w:rPr>
        <w:t>.</w:t>
      </w:r>
    </w:p>
    <w:p w14:paraId="2415B7F6" w14:textId="18107D46" w:rsidR="00AC711E" w:rsidRPr="00A60404" w:rsidRDefault="00AC711E" w:rsidP="00A60404">
      <w:pPr>
        <w:pStyle w:val="a7"/>
        <w:numPr>
          <w:ilvl w:val="0"/>
          <w:numId w:val="1"/>
        </w:numPr>
        <w:spacing w:after="0" w:line="240" w:lineRule="auto"/>
        <w:rPr>
          <w:color w:val="auto"/>
          <w:sz w:val="28"/>
          <w:szCs w:val="28"/>
        </w:rPr>
      </w:pPr>
      <w:r w:rsidRPr="00A60404">
        <w:rPr>
          <w:color w:val="auto"/>
          <w:sz w:val="28"/>
          <w:szCs w:val="28"/>
        </w:rPr>
        <w:t>Эмоции всегда возникают как реакция на внешние события</w:t>
      </w:r>
      <w:r w:rsidR="00194511">
        <w:rPr>
          <w:color w:val="auto"/>
          <w:sz w:val="28"/>
          <w:szCs w:val="28"/>
        </w:rPr>
        <w:t>.</w:t>
      </w:r>
    </w:p>
    <w:p w14:paraId="703F17C1" w14:textId="384A8734" w:rsidR="00AC711E" w:rsidRPr="00A60404" w:rsidRDefault="00AC711E" w:rsidP="00A60404">
      <w:pPr>
        <w:pStyle w:val="a7"/>
        <w:numPr>
          <w:ilvl w:val="0"/>
          <w:numId w:val="1"/>
        </w:numPr>
        <w:spacing w:after="0" w:line="240" w:lineRule="auto"/>
        <w:rPr>
          <w:color w:val="auto"/>
          <w:sz w:val="28"/>
          <w:szCs w:val="28"/>
        </w:rPr>
      </w:pPr>
      <w:r w:rsidRPr="00A60404">
        <w:rPr>
          <w:color w:val="auto"/>
          <w:sz w:val="28"/>
          <w:szCs w:val="28"/>
        </w:rPr>
        <w:t>Нужно обязательно давать эмоциям выход, даже если это причинит кому-то вред</w:t>
      </w:r>
      <w:r w:rsidR="00194511">
        <w:rPr>
          <w:color w:val="auto"/>
          <w:sz w:val="28"/>
          <w:szCs w:val="28"/>
        </w:rPr>
        <w:t>.</w:t>
      </w:r>
    </w:p>
    <w:p w14:paraId="3F7F3A94" w14:textId="72749302" w:rsidR="00AC711E" w:rsidRPr="00A60404" w:rsidRDefault="00AC711E" w:rsidP="00A60404">
      <w:pPr>
        <w:pStyle w:val="a7"/>
        <w:numPr>
          <w:ilvl w:val="0"/>
          <w:numId w:val="1"/>
        </w:numPr>
        <w:spacing w:after="0" w:line="240" w:lineRule="auto"/>
        <w:rPr>
          <w:color w:val="auto"/>
          <w:sz w:val="28"/>
          <w:szCs w:val="28"/>
        </w:rPr>
      </w:pPr>
      <w:r w:rsidRPr="00A60404">
        <w:rPr>
          <w:color w:val="auto"/>
          <w:sz w:val="28"/>
          <w:szCs w:val="28"/>
        </w:rPr>
        <w:t>Все эмоции врождённые</w:t>
      </w:r>
      <w:r w:rsidR="00194511">
        <w:rPr>
          <w:color w:val="auto"/>
          <w:sz w:val="28"/>
          <w:szCs w:val="28"/>
        </w:rPr>
        <w:t>.</w:t>
      </w:r>
    </w:p>
    <w:p w14:paraId="5057AFDC" w14:textId="7BE63A59" w:rsidR="008B5C64" w:rsidRPr="00A60404" w:rsidRDefault="00AC711E" w:rsidP="00A60404">
      <w:pPr>
        <w:pStyle w:val="a7"/>
        <w:numPr>
          <w:ilvl w:val="0"/>
          <w:numId w:val="1"/>
        </w:numPr>
        <w:spacing w:after="0" w:line="240" w:lineRule="auto"/>
        <w:rPr>
          <w:color w:val="auto"/>
          <w:sz w:val="28"/>
          <w:szCs w:val="28"/>
        </w:rPr>
      </w:pPr>
      <w:r w:rsidRPr="00A60404">
        <w:rPr>
          <w:color w:val="auto"/>
          <w:sz w:val="28"/>
          <w:szCs w:val="28"/>
        </w:rPr>
        <w:t>Не стоит доверять эмоциям и чувствам</w:t>
      </w:r>
      <w:r w:rsidR="00217F57">
        <w:rPr>
          <w:color w:val="auto"/>
          <w:sz w:val="28"/>
          <w:szCs w:val="28"/>
        </w:rPr>
        <w:t>»</w:t>
      </w:r>
      <w:r w:rsidRPr="00A60404">
        <w:rPr>
          <w:color w:val="auto"/>
          <w:sz w:val="28"/>
          <w:szCs w:val="28"/>
        </w:rPr>
        <w:t>.</w:t>
      </w:r>
    </w:p>
    <w:sectPr w:rsidR="008B5C64" w:rsidRPr="00A6040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EF037" w14:textId="77777777" w:rsidR="000402F1" w:rsidRDefault="000402F1" w:rsidP="003342EA">
      <w:pPr>
        <w:spacing w:after="0" w:line="240" w:lineRule="auto"/>
      </w:pPr>
      <w:r>
        <w:separator/>
      </w:r>
    </w:p>
  </w:endnote>
  <w:endnote w:type="continuationSeparator" w:id="0">
    <w:p w14:paraId="7C30D39C" w14:textId="77777777" w:rsidR="000402F1" w:rsidRDefault="000402F1" w:rsidP="00334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3151716"/>
      <w:docPartObj>
        <w:docPartGallery w:val="Page Numbers (Bottom of Page)"/>
        <w:docPartUnique/>
      </w:docPartObj>
    </w:sdtPr>
    <w:sdtContent>
      <w:p w14:paraId="68E3D057" w14:textId="661156A6" w:rsidR="003342EA" w:rsidRDefault="003342EA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11F563" w14:textId="77777777" w:rsidR="003342EA" w:rsidRDefault="003342EA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9696E" w14:textId="77777777" w:rsidR="000402F1" w:rsidRDefault="000402F1" w:rsidP="003342EA">
      <w:pPr>
        <w:spacing w:after="0" w:line="240" w:lineRule="auto"/>
      </w:pPr>
      <w:r>
        <w:separator/>
      </w:r>
    </w:p>
  </w:footnote>
  <w:footnote w:type="continuationSeparator" w:id="0">
    <w:p w14:paraId="4ACFD83F" w14:textId="77777777" w:rsidR="000402F1" w:rsidRDefault="000402F1" w:rsidP="003342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634DDE"/>
    <w:multiLevelType w:val="hybridMultilevel"/>
    <w:tmpl w:val="ED0EF6DA"/>
    <w:lvl w:ilvl="0" w:tplc="0419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 w16cid:durableId="2093775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C7D"/>
    <w:rsid w:val="00012C7D"/>
    <w:rsid w:val="000402F1"/>
    <w:rsid w:val="000B1FB9"/>
    <w:rsid w:val="00194511"/>
    <w:rsid w:val="001E1BF3"/>
    <w:rsid w:val="00217F57"/>
    <w:rsid w:val="00257BED"/>
    <w:rsid w:val="00306D85"/>
    <w:rsid w:val="003342EA"/>
    <w:rsid w:val="003A485E"/>
    <w:rsid w:val="00434454"/>
    <w:rsid w:val="00671EA2"/>
    <w:rsid w:val="008B5C64"/>
    <w:rsid w:val="00A60404"/>
    <w:rsid w:val="00AC711E"/>
    <w:rsid w:val="00CD2435"/>
    <w:rsid w:val="00DB4F7E"/>
    <w:rsid w:val="00E752A4"/>
    <w:rsid w:val="00FB3936"/>
    <w:rsid w:val="00FD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AA7F1"/>
  <w15:chartTrackingRefBased/>
  <w15:docId w15:val="{ADB02FF1-1E25-4658-9084-CC6CDBC29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711E"/>
    <w:pPr>
      <w:spacing w:after="12" w:line="386" w:lineRule="auto"/>
      <w:ind w:left="214" w:hanging="10"/>
      <w:jc w:val="both"/>
    </w:pPr>
    <w:rPr>
      <w:rFonts w:ascii="Times New Roman" w:eastAsia="Times New Roman" w:hAnsi="Times New Roman" w:cs="Times New Roman"/>
      <w:color w:val="000000"/>
      <w:kern w:val="0"/>
      <w:sz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12C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2C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2C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2C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2C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2C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2C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2C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2C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2C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12C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12C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12C7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12C7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12C7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12C7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12C7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12C7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12C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12C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2C7D"/>
    <w:pPr>
      <w:numPr>
        <w:ilvl w:val="1"/>
      </w:numPr>
      <w:ind w:left="214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12C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12C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12C7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12C7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12C7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12C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12C7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12C7D"/>
    <w:rPr>
      <w:b/>
      <w:bCs/>
      <w:smallCaps/>
      <w:color w:val="0F4761" w:themeColor="accent1" w:themeShade="BF"/>
      <w:spacing w:val="5"/>
    </w:rPr>
  </w:style>
  <w:style w:type="table" w:styleId="11">
    <w:name w:val="Plain Table 1"/>
    <w:basedOn w:val="a1"/>
    <w:uiPriority w:val="41"/>
    <w:rsid w:val="00AC711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c">
    <w:name w:val="header"/>
    <w:basedOn w:val="a"/>
    <w:link w:val="ad"/>
    <w:uiPriority w:val="99"/>
    <w:unhideWhenUsed/>
    <w:rsid w:val="003342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342EA"/>
    <w:rPr>
      <w:rFonts w:ascii="Times New Roman" w:eastAsia="Times New Roman" w:hAnsi="Times New Roman" w:cs="Times New Roman"/>
      <w:color w:val="000000"/>
      <w:kern w:val="0"/>
      <w:sz w:val="24"/>
      <w:lang w:eastAsia="ru-RU"/>
      <w14:ligatures w14:val="none"/>
    </w:rPr>
  </w:style>
  <w:style w:type="paragraph" w:styleId="ae">
    <w:name w:val="footer"/>
    <w:basedOn w:val="a"/>
    <w:link w:val="af"/>
    <w:uiPriority w:val="99"/>
    <w:unhideWhenUsed/>
    <w:rsid w:val="003342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342EA"/>
    <w:rPr>
      <w:rFonts w:ascii="Times New Roman" w:eastAsia="Times New Roman" w:hAnsi="Times New Roman" w:cs="Times New Roman"/>
      <w:color w:val="000000"/>
      <w:kern w:val="0"/>
      <w:sz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3633</Characters>
  <Application>Microsoft Office Word</Application>
  <DocSecurity>0</DocSecurity>
  <Lines>88</Lines>
  <Paragraphs>42</Paragraphs>
  <ScaleCrop>false</ScaleCrop>
  <Company/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Чупракова Марина Васильевна</dc:creator>
  <cp:keywords/>
  <dc:description/>
  <cp:lastModifiedBy>Чупракова Марина Васильевна</cp:lastModifiedBy>
  <cp:revision>2</cp:revision>
  <dcterms:created xsi:type="dcterms:W3CDTF">2026-03-17T13:41:00Z</dcterms:created>
  <dcterms:modified xsi:type="dcterms:W3CDTF">2026-03-17T13:41:00Z</dcterms:modified>
</cp:coreProperties>
</file>